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99A31E" w14:textId="5CD09E3B" w:rsidR="009B080B" w:rsidRDefault="0022250A" w:rsidP="008721B1">
      <w:pPr>
        <w:rPr>
          <w:rFonts w:ascii="Gill Sans MT" w:hAnsi="Gill Sans MT"/>
          <w:sz w:val="32"/>
          <w:szCs w:val="32"/>
          <w:u w:val="single"/>
        </w:rPr>
      </w:pPr>
      <w:bookmarkStart w:id="0" w:name="_GoBack"/>
      <w:bookmarkEnd w:id="0"/>
      <w:r>
        <w:rPr>
          <w:rFonts w:ascii="Gill Sans MT" w:hAnsi="Gill Sans MT"/>
          <w:sz w:val="32"/>
          <w:szCs w:val="32"/>
          <w:u w:val="single"/>
        </w:rPr>
        <w:t>Geography Conference 2019</w:t>
      </w:r>
    </w:p>
    <w:p w14:paraId="2113585E" w14:textId="77777777" w:rsidR="009B080B" w:rsidRDefault="009B080B" w:rsidP="009B080B">
      <w:pPr>
        <w:ind w:firstLine="720"/>
        <w:rPr>
          <w:rFonts w:ascii="Gill Sans MT" w:hAnsi="Gill Sans MT"/>
          <w:sz w:val="32"/>
          <w:szCs w:val="32"/>
          <w:u w:val="single"/>
        </w:rPr>
      </w:pPr>
    </w:p>
    <w:p w14:paraId="7E31D6E7" w14:textId="4CA71736" w:rsidR="009B080B" w:rsidRDefault="00E64C07" w:rsidP="009B080B">
      <w:pPr>
        <w:ind w:firstLine="720"/>
        <w:rPr>
          <w:rFonts w:ascii="Gill Sans MT" w:hAnsi="Gill Sans MT"/>
          <w:sz w:val="32"/>
          <w:szCs w:val="32"/>
          <w:u w:val="single"/>
        </w:rPr>
      </w:pPr>
      <w:r>
        <w:rPr>
          <w:rFonts w:ascii="Gill Sans MT" w:hAnsi="Gill Sans MT"/>
          <w:sz w:val="32"/>
          <w:szCs w:val="32"/>
          <w:u w:val="single"/>
        </w:rPr>
        <w:t>Fiction</w:t>
      </w:r>
    </w:p>
    <w:p w14:paraId="590E4F92" w14:textId="266232C5" w:rsidR="009B080B" w:rsidRPr="004E73BA" w:rsidRDefault="009B080B" w:rsidP="009B080B">
      <w:pPr>
        <w:jc w:val="center"/>
        <w:rPr>
          <w:rFonts w:ascii="Gill Sans MT" w:hAnsi="Gill Sans MT"/>
          <w:b w:val="0"/>
          <w:szCs w:val="24"/>
        </w:rPr>
      </w:pPr>
    </w:p>
    <w:tbl>
      <w:tblPr>
        <w:tblW w:w="9498" w:type="dxa"/>
        <w:tblInd w:w="108" w:type="dxa"/>
        <w:tblLayout w:type="fixed"/>
        <w:tblLook w:val="01E0" w:firstRow="1" w:lastRow="1" w:firstColumn="1" w:lastColumn="1" w:noHBand="0" w:noVBand="0"/>
      </w:tblPr>
      <w:tblGrid>
        <w:gridCol w:w="1908"/>
        <w:gridCol w:w="6314"/>
        <w:gridCol w:w="1276"/>
      </w:tblGrid>
      <w:tr w:rsidR="009B080B" w:rsidRPr="00264081" w14:paraId="5A60F344" w14:textId="77777777" w:rsidTr="00E52603">
        <w:trPr>
          <w:trHeight w:val="2295"/>
        </w:trPr>
        <w:tc>
          <w:tcPr>
            <w:tcW w:w="1908" w:type="dxa"/>
            <w:shd w:val="clear" w:color="auto" w:fill="auto"/>
          </w:tcPr>
          <w:p w14:paraId="150F68A3" w14:textId="375D9D9E" w:rsidR="009B080B" w:rsidRPr="00264081" w:rsidRDefault="0022250A" w:rsidP="004A6306">
            <w:pPr>
              <w:jc w:val="center"/>
              <w:rPr>
                <w:rFonts w:ascii="Gill Sans MT" w:hAnsi="Gill Sans MT"/>
                <w:szCs w:val="24"/>
              </w:rPr>
            </w:pPr>
            <w:r>
              <w:rPr>
                <w:noProof/>
              </w:rPr>
              <w:drawing>
                <wp:inline distT="0" distB="0" distL="0" distR="0" wp14:anchorId="1D7490B1" wp14:editId="5BCD9E36">
                  <wp:extent cx="828000" cy="928252"/>
                  <wp:effectExtent l="0" t="0" r="0" b="5715"/>
                  <wp:docPr id="4" name="Picture 4" descr="Where's the elephant?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ere's the elephant? (Front Cov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8000" cy="928252"/>
                          </a:xfrm>
                          <a:prstGeom prst="rect">
                            <a:avLst/>
                          </a:prstGeom>
                          <a:noFill/>
                          <a:ln>
                            <a:noFill/>
                          </a:ln>
                        </pic:spPr>
                      </pic:pic>
                    </a:graphicData>
                  </a:graphic>
                </wp:inline>
              </w:drawing>
            </w:r>
          </w:p>
        </w:tc>
        <w:tc>
          <w:tcPr>
            <w:tcW w:w="6314" w:type="dxa"/>
            <w:shd w:val="clear" w:color="auto" w:fill="auto"/>
          </w:tcPr>
          <w:p w14:paraId="1E46E438" w14:textId="5C6DF06B" w:rsidR="009B080B" w:rsidRPr="00264081" w:rsidRDefault="42C318AB" w:rsidP="42C318AB">
            <w:pPr>
              <w:rPr>
                <w:rFonts w:ascii="Gill Sans MT" w:eastAsia="Gill Sans MT" w:hAnsi="Gill Sans MT" w:cs="Gill Sans MT"/>
                <w:szCs w:val="24"/>
              </w:rPr>
            </w:pPr>
            <w:proofErr w:type="spellStart"/>
            <w:r w:rsidRPr="42C318AB">
              <w:rPr>
                <w:rFonts w:ascii="Gill Sans MT" w:eastAsia="Gill Sans MT" w:hAnsi="Gill Sans MT" w:cs="Gill Sans MT"/>
                <w:szCs w:val="24"/>
              </w:rPr>
              <w:t>Barroux</w:t>
            </w:r>
            <w:proofErr w:type="spellEnd"/>
            <w:r w:rsidRPr="42C318AB">
              <w:rPr>
                <w:rFonts w:ascii="Gill Sans MT" w:eastAsia="Gill Sans MT" w:hAnsi="Gill Sans MT" w:cs="Gill Sans MT"/>
                <w:szCs w:val="24"/>
              </w:rPr>
              <w:t xml:space="preserve"> – Where’s the Elephant?</w:t>
            </w:r>
          </w:p>
          <w:p w14:paraId="03768DA7" w14:textId="3DEB31FE" w:rsidR="009B080B" w:rsidRPr="00264081" w:rsidRDefault="42C318AB" w:rsidP="42C318AB">
            <w:pPr>
              <w:rPr>
                <w:rFonts w:ascii="Gill Sans MT" w:eastAsia="Gill Sans MT" w:hAnsi="Gill Sans MT" w:cs="Gill Sans MT"/>
                <w:szCs w:val="24"/>
              </w:rPr>
            </w:pPr>
            <w:r w:rsidRPr="42C318AB">
              <w:rPr>
                <w:rFonts w:ascii="Gill Sans MT" w:eastAsia="Gill Sans MT" w:hAnsi="Gill Sans MT" w:cs="Gill Sans MT"/>
                <w:b w:val="0"/>
                <w:bCs w:val="0"/>
                <w:szCs w:val="24"/>
              </w:rPr>
              <w:t>The visual narrative works on two levels conveying the message about the destruction of our rainforests. Good for discussion at KS1/KS2.</w:t>
            </w:r>
          </w:p>
          <w:p w14:paraId="02E73ACE" w14:textId="5ACAF990" w:rsidR="009B080B" w:rsidRPr="00264081" w:rsidRDefault="009B080B" w:rsidP="42C318AB">
            <w:pPr>
              <w:rPr>
                <w:rFonts w:ascii="Gill Sans MT" w:hAnsi="Gill Sans MT"/>
                <w:b w:val="0"/>
                <w:bCs w:val="0"/>
              </w:rPr>
            </w:pPr>
          </w:p>
        </w:tc>
        <w:tc>
          <w:tcPr>
            <w:tcW w:w="1276" w:type="dxa"/>
            <w:shd w:val="clear" w:color="auto" w:fill="auto"/>
          </w:tcPr>
          <w:p w14:paraId="7BC7A6B5" w14:textId="2D1F4F69" w:rsidR="009B080B" w:rsidRPr="00264081" w:rsidRDefault="0022250A" w:rsidP="004A6306">
            <w:pPr>
              <w:jc w:val="center"/>
              <w:rPr>
                <w:rFonts w:ascii="Gill Sans MT" w:hAnsi="Gill Sans MT"/>
                <w:szCs w:val="24"/>
              </w:rPr>
            </w:pPr>
            <w:r>
              <w:rPr>
                <w:rFonts w:ascii="Gill Sans MT" w:hAnsi="Gill Sans MT"/>
                <w:szCs w:val="24"/>
              </w:rPr>
              <w:t>Y</w:t>
            </w:r>
          </w:p>
          <w:p w14:paraId="35535E99" w14:textId="77777777" w:rsidR="009B080B" w:rsidRPr="00264081" w:rsidRDefault="009B080B" w:rsidP="004A6306">
            <w:pPr>
              <w:jc w:val="center"/>
              <w:rPr>
                <w:rFonts w:ascii="Gill Sans MT" w:hAnsi="Gill Sans MT"/>
                <w:szCs w:val="24"/>
              </w:rPr>
            </w:pPr>
          </w:p>
        </w:tc>
      </w:tr>
      <w:tr w:rsidR="009B080B" w:rsidRPr="00264081" w14:paraId="717E36A6" w14:textId="77777777" w:rsidTr="00E52603">
        <w:trPr>
          <w:trHeight w:val="2295"/>
        </w:trPr>
        <w:tc>
          <w:tcPr>
            <w:tcW w:w="1908" w:type="dxa"/>
            <w:shd w:val="clear" w:color="auto" w:fill="auto"/>
          </w:tcPr>
          <w:p w14:paraId="54614FD1" w14:textId="34B98379" w:rsidR="009B080B" w:rsidRPr="00264081" w:rsidRDefault="0022250A" w:rsidP="004A6306">
            <w:pPr>
              <w:jc w:val="center"/>
              <w:rPr>
                <w:rFonts w:ascii="Gill Sans MT" w:hAnsi="Gill Sans MT"/>
                <w:b w:val="0"/>
                <w:szCs w:val="24"/>
              </w:rPr>
            </w:pPr>
            <w:r>
              <w:rPr>
                <w:noProof/>
              </w:rPr>
              <w:drawing>
                <wp:inline distT="0" distB="0" distL="0" distR="0" wp14:anchorId="4BF58815" wp14:editId="3F6FC92D">
                  <wp:extent cx="828000" cy="924108"/>
                  <wp:effectExtent l="0" t="0" r="0" b="0"/>
                  <wp:docPr id="3" name="Picture 3" descr="Where's the starfish?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ere's the starfish? (Front Cov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000" cy="924108"/>
                          </a:xfrm>
                          <a:prstGeom prst="rect">
                            <a:avLst/>
                          </a:prstGeom>
                          <a:noFill/>
                          <a:ln>
                            <a:noFill/>
                          </a:ln>
                        </pic:spPr>
                      </pic:pic>
                    </a:graphicData>
                  </a:graphic>
                </wp:inline>
              </w:drawing>
            </w:r>
          </w:p>
        </w:tc>
        <w:tc>
          <w:tcPr>
            <w:tcW w:w="6314" w:type="dxa"/>
            <w:shd w:val="clear" w:color="auto" w:fill="auto"/>
          </w:tcPr>
          <w:p w14:paraId="21F826B5" w14:textId="0CA8BF9F" w:rsidR="009B080B" w:rsidRPr="00264081" w:rsidRDefault="42C318AB" w:rsidP="42C318AB">
            <w:pPr>
              <w:rPr>
                <w:rFonts w:ascii="Gill Sans MT" w:eastAsia="Gill Sans MT" w:hAnsi="Gill Sans MT" w:cs="Gill Sans MT"/>
                <w:szCs w:val="24"/>
              </w:rPr>
            </w:pPr>
            <w:proofErr w:type="spellStart"/>
            <w:r w:rsidRPr="42C318AB">
              <w:rPr>
                <w:rFonts w:ascii="Gill Sans MT" w:eastAsia="Gill Sans MT" w:hAnsi="Gill Sans MT" w:cs="Gill Sans MT"/>
                <w:color w:val="000000" w:themeColor="text1"/>
                <w:szCs w:val="24"/>
              </w:rPr>
              <w:t>Barroux</w:t>
            </w:r>
            <w:proofErr w:type="spellEnd"/>
            <w:r w:rsidR="00257E1E">
              <w:rPr>
                <w:rFonts w:ascii="Gill Sans MT" w:eastAsia="Gill Sans MT" w:hAnsi="Gill Sans MT" w:cs="Gill Sans MT"/>
                <w:color w:val="000000" w:themeColor="text1"/>
                <w:szCs w:val="24"/>
              </w:rPr>
              <w:t xml:space="preserve"> </w:t>
            </w:r>
            <w:r w:rsidR="002B20FC">
              <w:rPr>
                <w:rFonts w:ascii="Gill Sans MT" w:eastAsia="Gill Sans MT" w:hAnsi="Gill Sans MT" w:cs="Gill Sans MT"/>
                <w:color w:val="000000" w:themeColor="text1"/>
                <w:szCs w:val="24"/>
              </w:rPr>
              <w:t>–</w:t>
            </w:r>
            <w:r w:rsidR="00257E1E">
              <w:rPr>
                <w:rFonts w:ascii="Gill Sans MT" w:eastAsia="Gill Sans MT" w:hAnsi="Gill Sans MT" w:cs="Gill Sans MT"/>
                <w:color w:val="000000" w:themeColor="text1"/>
                <w:szCs w:val="24"/>
              </w:rPr>
              <w:t xml:space="preserve"> </w:t>
            </w:r>
            <w:r w:rsidRPr="42C318AB">
              <w:rPr>
                <w:rFonts w:ascii="Gill Sans MT" w:eastAsia="Gill Sans MT" w:hAnsi="Gill Sans MT" w:cs="Gill Sans MT"/>
                <w:color w:val="000000" w:themeColor="text1"/>
                <w:szCs w:val="24"/>
              </w:rPr>
              <w:t>Where’s</w:t>
            </w:r>
            <w:r w:rsidR="002B20FC">
              <w:rPr>
                <w:rFonts w:ascii="Gill Sans MT" w:eastAsia="Gill Sans MT" w:hAnsi="Gill Sans MT" w:cs="Gill Sans MT"/>
                <w:color w:val="000000" w:themeColor="text1"/>
                <w:szCs w:val="24"/>
              </w:rPr>
              <w:t xml:space="preserve"> </w:t>
            </w:r>
            <w:r w:rsidRPr="42C318AB">
              <w:rPr>
                <w:rFonts w:ascii="Gill Sans MT" w:eastAsia="Gill Sans MT" w:hAnsi="Gill Sans MT" w:cs="Gill Sans MT"/>
                <w:color w:val="000000" w:themeColor="text1"/>
                <w:szCs w:val="24"/>
              </w:rPr>
              <w:t>the Starfish?</w:t>
            </w:r>
          </w:p>
          <w:p w14:paraId="343FF625" w14:textId="09972119" w:rsidR="009B080B" w:rsidRPr="00264081" w:rsidRDefault="42C318AB" w:rsidP="42C318AB">
            <w:pPr>
              <w:rPr>
                <w:rFonts w:ascii="Gill Sans MT" w:eastAsia="Gill Sans MT" w:hAnsi="Gill Sans MT" w:cs="Gill Sans MT"/>
                <w:b w:val="0"/>
                <w:bCs w:val="0"/>
                <w:color w:val="000000" w:themeColor="text1"/>
                <w:szCs w:val="24"/>
              </w:rPr>
            </w:pPr>
            <w:r w:rsidRPr="42C318AB">
              <w:rPr>
                <w:rFonts w:ascii="Gill Sans MT" w:eastAsia="Gill Sans MT" w:hAnsi="Gill Sans MT" w:cs="Gill Sans MT"/>
                <w:b w:val="0"/>
                <w:bCs w:val="0"/>
                <w:color w:val="000000" w:themeColor="text1"/>
                <w:szCs w:val="24"/>
              </w:rPr>
              <w:t>A wordless picture book that invites discussion about pollution and the environment. The search for the starfish on every page starkly illustrates the impact of humans and their rubbish on marine life and its habitats.</w:t>
            </w:r>
          </w:p>
        </w:tc>
        <w:tc>
          <w:tcPr>
            <w:tcW w:w="1276" w:type="dxa"/>
            <w:shd w:val="clear" w:color="auto" w:fill="auto"/>
          </w:tcPr>
          <w:p w14:paraId="14D2AE87" w14:textId="25362E9C" w:rsidR="009B080B" w:rsidRPr="00264081" w:rsidRDefault="0022250A" w:rsidP="004A6306">
            <w:pPr>
              <w:jc w:val="center"/>
              <w:rPr>
                <w:rFonts w:ascii="Gill Sans MT" w:hAnsi="Gill Sans MT"/>
                <w:szCs w:val="24"/>
              </w:rPr>
            </w:pPr>
            <w:r>
              <w:rPr>
                <w:rFonts w:ascii="Gill Sans MT" w:hAnsi="Gill Sans MT"/>
                <w:szCs w:val="24"/>
              </w:rPr>
              <w:t>Y</w:t>
            </w:r>
          </w:p>
        </w:tc>
      </w:tr>
      <w:tr w:rsidR="009B080B" w:rsidRPr="00264081" w14:paraId="182D3994" w14:textId="77777777" w:rsidTr="00E52603">
        <w:trPr>
          <w:trHeight w:val="2295"/>
        </w:trPr>
        <w:tc>
          <w:tcPr>
            <w:tcW w:w="1908" w:type="dxa"/>
            <w:shd w:val="clear" w:color="auto" w:fill="auto"/>
          </w:tcPr>
          <w:p w14:paraId="120374B2" w14:textId="0CABDDA3" w:rsidR="009B080B" w:rsidRPr="00264081" w:rsidRDefault="0022250A" w:rsidP="004A6306">
            <w:pPr>
              <w:jc w:val="center"/>
              <w:rPr>
                <w:rFonts w:ascii="Gill Sans MT" w:hAnsi="Gill Sans MT"/>
                <w:b w:val="0"/>
                <w:szCs w:val="24"/>
              </w:rPr>
            </w:pPr>
            <w:r>
              <w:rPr>
                <w:noProof/>
              </w:rPr>
              <w:drawing>
                <wp:inline distT="0" distB="0" distL="0" distR="0" wp14:anchorId="38626558" wp14:editId="11E3187E">
                  <wp:extent cx="828000" cy="1004854"/>
                  <wp:effectExtent l="0" t="0" r="0" b="5080"/>
                  <wp:docPr id="5" name="Picture 5" descr="Moon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on (Front Cov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8000" cy="1004854"/>
                          </a:xfrm>
                          <a:prstGeom prst="rect">
                            <a:avLst/>
                          </a:prstGeom>
                          <a:noFill/>
                          <a:ln>
                            <a:noFill/>
                          </a:ln>
                        </pic:spPr>
                      </pic:pic>
                    </a:graphicData>
                  </a:graphic>
                </wp:inline>
              </w:drawing>
            </w:r>
          </w:p>
        </w:tc>
        <w:tc>
          <w:tcPr>
            <w:tcW w:w="6314" w:type="dxa"/>
            <w:shd w:val="clear" w:color="auto" w:fill="auto"/>
          </w:tcPr>
          <w:p w14:paraId="22B1EC86" w14:textId="54A40638" w:rsidR="009B080B" w:rsidRDefault="0022250A" w:rsidP="004A6306">
            <w:pPr>
              <w:rPr>
                <w:rFonts w:ascii="Gill Sans MT" w:hAnsi="Gill Sans MT"/>
                <w:szCs w:val="24"/>
              </w:rPr>
            </w:pPr>
            <w:r>
              <w:rPr>
                <w:rFonts w:ascii="Gill Sans MT" w:hAnsi="Gill Sans MT"/>
                <w:szCs w:val="24"/>
              </w:rPr>
              <w:t>Hegarty, Patricia</w:t>
            </w:r>
            <w:r w:rsidR="00257E1E">
              <w:rPr>
                <w:rFonts w:ascii="Gill Sans MT" w:hAnsi="Gill Sans MT"/>
                <w:szCs w:val="24"/>
              </w:rPr>
              <w:t xml:space="preserve"> </w:t>
            </w:r>
            <w:r w:rsidR="002B20FC">
              <w:rPr>
                <w:rFonts w:ascii="Gill Sans MT" w:hAnsi="Gill Sans MT"/>
                <w:szCs w:val="24"/>
              </w:rPr>
              <w:t>–</w:t>
            </w:r>
            <w:r w:rsidR="00257E1E">
              <w:rPr>
                <w:rFonts w:ascii="Gill Sans MT" w:hAnsi="Gill Sans MT"/>
                <w:szCs w:val="24"/>
              </w:rPr>
              <w:t xml:space="preserve"> </w:t>
            </w:r>
            <w:r>
              <w:rPr>
                <w:rFonts w:ascii="Gill Sans MT" w:hAnsi="Gill Sans MT"/>
                <w:szCs w:val="24"/>
              </w:rPr>
              <w:t>Moon</w:t>
            </w:r>
          </w:p>
          <w:p w14:paraId="29A083D7" w14:textId="1062BB30" w:rsidR="00233DE9" w:rsidRPr="00D83F57" w:rsidRDefault="00233DE9" w:rsidP="004A6306">
            <w:pPr>
              <w:rPr>
                <w:rFonts w:ascii="Gill Sans MT" w:hAnsi="Gill Sans MT"/>
                <w:b w:val="0"/>
                <w:szCs w:val="24"/>
              </w:rPr>
            </w:pPr>
            <w:r w:rsidRPr="00233DE9">
              <w:rPr>
                <w:rFonts w:ascii="Gill Sans MT" w:hAnsi="Gill Sans MT"/>
                <w:b w:val="0"/>
                <w:szCs w:val="24"/>
              </w:rPr>
              <w:t>Moonlight from the waxing and</w:t>
            </w:r>
            <w:r>
              <w:rPr>
                <w:rFonts w:ascii="Gill Sans MT" w:hAnsi="Gill Sans MT"/>
                <w:b w:val="0"/>
                <w:szCs w:val="24"/>
              </w:rPr>
              <w:t xml:space="preserve"> </w:t>
            </w:r>
            <w:r w:rsidRPr="00233DE9">
              <w:rPr>
                <w:rFonts w:ascii="Gill Sans MT" w:hAnsi="Gill Sans MT"/>
                <w:b w:val="0"/>
                <w:szCs w:val="24"/>
              </w:rPr>
              <w:t xml:space="preserve">waning moon </w:t>
            </w:r>
            <w:r>
              <w:rPr>
                <w:rFonts w:ascii="Gill Sans MT" w:hAnsi="Gill Sans MT"/>
                <w:b w:val="0"/>
                <w:szCs w:val="24"/>
              </w:rPr>
              <w:t>illuminates</w:t>
            </w:r>
            <w:r w:rsidRPr="00233DE9">
              <w:rPr>
                <w:rFonts w:ascii="Gill Sans MT" w:hAnsi="Gill Sans MT"/>
                <w:b w:val="0"/>
                <w:szCs w:val="24"/>
              </w:rPr>
              <w:t xml:space="preserve"> the activities and</w:t>
            </w:r>
            <w:r>
              <w:rPr>
                <w:rFonts w:ascii="Gill Sans MT" w:hAnsi="Gill Sans MT"/>
                <w:b w:val="0"/>
                <w:szCs w:val="24"/>
              </w:rPr>
              <w:t xml:space="preserve"> </w:t>
            </w:r>
            <w:r w:rsidRPr="00233DE9">
              <w:rPr>
                <w:rFonts w:ascii="Gill Sans MT" w:hAnsi="Gill Sans MT"/>
                <w:b w:val="0"/>
                <w:szCs w:val="24"/>
              </w:rPr>
              <w:t>indust</w:t>
            </w:r>
            <w:r>
              <w:rPr>
                <w:rFonts w:ascii="Gill Sans MT" w:hAnsi="Gill Sans MT"/>
                <w:b w:val="0"/>
                <w:szCs w:val="24"/>
              </w:rPr>
              <w:t>r</w:t>
            </w:r>
            <w:r w:rsidRPr="00233DE9">
              <w:rPr>
                <w:rFonts w:ascii="Gill Sans MT" w:hAnsi="Gill Sans MT"/>
                <w:b w:val="0"/>
                <w:szCs w:val="24"/>
              </w:rPr>
              <w:t xml:space="preserve">y of nocturnal animals </w:t>
            </w:r>
            <w:r>
              <w:rPr>
                <w:rFonts w:ascii="Gill Sans MT" w:hAnsi="Gill Sans MT"/>
                <w:b w:val="0"/>
                <w:szCs w:val="24"/>
              </w:rPr>
              <w:t xml:space="preserve">around the world in a range of habitats. Beautiful illustrations, a series of die cuts depicting the lunar cycle and </w:t>
            </w:r>
            <w:r w:rsidR="00D83F57">
              <w:rPr>
                <w:rFonts w:ascii="Gill Sans MT" w:hAnsi="Gill Sans MT"/>
                <w:b w:val="0"/>
                <w:szCs w:val="24"/>
              </w:rPr>
              <w:t>suitably</w:t>
            </w:r>
            <w:r>
              <w:rPr>
                <w:rFonts w:ascii="Gill Sans MT" w:hAnsi="Gill Sans MT"/>
                <w:b w:val="0"/>
                <w:szCs w:val="24"/>
              </w:rPr>
              <w:t xml:space="preserve"> descriptive text </w:t>
            </w:r>
            <w:r w:rsidR="00D83F57">
              <w:rPr>
                <w:rFonts w:ascii="Gill Sans MT" w:hAnsi="Gill Sans MT"/>
                <w:b w:val="0"/>
                <w:szCs w:val="24"/>
              </w:rPr>
              <w:t>make this a great introduction to Geography at KS1.</w:t>
            </w:r>
          </w:p>
        </w:tc>
        <w:tc>
          <w:tcPr>
            <w:tcW w:w="1276" w:type="dxa"/>
            <w:shd w:val="clear" w:color="auto" w:fill="auto"/>
          </w:tcPr>
          <w:p w14:paraId="0DEEAB45" w14:textId="2AA6EABE" w:rsidR="009B080B" w:rsidRPr="00264081" w:rsidRDefault="0022250A" w:rsidP="004A6306">
            <w:pPr>
              <w:jc w:val="center"/>
              <w:rPr>
                <w:rFonts w:ascii="Gill Sans MT" w:hAnsi="Gill Sans MT"/>
                <w:szCs w:val="24"/>
              </w:rPr>
            </w:pPr>
            <w:r>
              <w:rPr>
                <w:rFonts w:ascii="Gill Sans MT" w:hAnsi="Gill Sans MT"/>
                <w:szCs w:val="24"/>
              </w:rPr>
              <w:t>Y</w:t>
            </w:r>
          </w:p>
        </w:tc>
      </w:tr>
      <w:tr w:rsidR="009B080B" w:rsidRPr="00264081" w14:paraId="123E2F25" w14:textId="77777777" w:rsidTr="00E52603">
        <w:trPr>
          <w:trHeight w:val="2295"/>
        </w:trPr>
        <w:tc>
          <w:tcPr>
            <w:tcW w:w="1908" w:type="dxa"/>
            <w:shd w:val="clear" w:color="auto" w:fill="auto"/>
          </w:tcPr>
          <w:p w14:paraId="1A06AF7F" w14:textId="26AFA4F0" w:rsidR="009B080B" w:rsidRPr="00264081" w:rsidRDefault="0022250A" w:rsidP="004A6306">
            <w:pPr>
              <w:jc w:val="center"/>
              <w:rPr>
                <w:rFonts w:ascii="Gill Sans MT" w:hAnsi="Gill Sans MT"/>
                <w:b w:val="0"/>
                <w:szCs w:val="24"/>
              </w:rPr>
            </w:pPr>
            <w:r>
              <w:rPr>
                <w:noProof/>
              </w:rPr>
              <w:drawing>
                <wp:inline distT="0" distB="0" distL="0" distR="0" wp14:anchorId="3B575644" wp14:editId="6A0A23C5">
                  <wp:extent cx="828000" cy="665712"/>
                  <wp:effectExtent l="0" t="0" r="0" b="1270"/>
                  <wp:docPr id="6" name="Picture 6" descr="A river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river (Front Cov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8000" cy="665712"/>
                          </a:xfrm>
                          <a:prstGeom prst="rect">
                            <a:avLst/>
                          </a:prstGeom>
                          <a:noFill/>
                          <a:ln>
                            <a:noFill/>
                          </a:ln>
                        </pic:spPr>
                      </pic:pic>
                    </a:graphicData>
                  </a:graphic>
                </wp:inline>
              </w:drawing>
            </w:r>
          </w:p>
        </w:tc>
        <w:tc>
          <w:tcPr>
            <w:tcW w:w="6314" w:type="dxa"/>
            <w:shd w:val="clear" w:color="auto" w:fill="auto"/>
          </w:tcPr>
          <w:p w14:paraId="0A4D7BB4" w14:textId="3C1A6804" w:rsidR="009B080B" w:rsidRPr="00264081" w:rsidRDefault="42C318AB" w:rsidP="42C318AB">
            <w:pPr>
              <w:rPr>
                <w:rFonts w:ascii="Gill Sans MT" w:eastAsia="Gill Sans MT" w:hAnsi="Gill Sans MT" w:cs="Gill Sans MT"/>
                <w:szCs w:val="24"/>
              </w:rPr>
            </w:pPr>
            <w:r w:rsidRPr="42C318AB">
              <w:rPr>
                <w:rFonts w:ascii="Gill Sans MT" w:eastAsia="Gill Sans MT" w:hAnsi="Gill Sans MT" w:cs="Gill Sans MT"/>
                <w:szCs w:val="24"/>
              </w:rPr>
              <w:t>Martin, Marc – A River</w:t>
            </w:r>
          </w:p>
          <w:p w14:paraId="1B22A752" w14:textId="76E6B0C7" w:rsidR="009B080B" w:rsidRPr="00264081" w:rsidRDefault="42C318AB" w:rsidP="42C318AB">
            <w:pPr>
              <w:rPr>
                <w:rFonts w:ascii="Gill Sans MT" w:eastAsia="Gill Sans MT" w:hAnsi="Gill Sans MT" w:cs="Gill Sans MT"/>
                <w:szCs w:val="24"/>
              </w:rPr>
            </w:pPr>
            <w:r w:rsidRPr="42C318AB">
              <w:rPr>
                <w:rFonts w:ascii="Gill Sans MT" w:eastAsia="Gill Sans MT" w:hAnsi="Gill Sans MT" w:cs="Gill Sans MT"/>
                <w:b w:val="0"/>
                <w:bCs w:val="0"/>
                <w:szCs w:val="24"/>
              </w:rPr>
              <w:t>A girl takes an imaginative journey down the river she sees from her city apartment through various landscapes and down to the coast where the river flows into the sea. Good for geography at KS1/KS2. Great for an appreciation of poetry too.</w:t>
            </w:r>
          </w:p>
          <w:p w14:paraId="0D874E9E" w14:textId="34C81D77" w:rsidR="009B080B" w:rsidRPr="00264081" w:rsidRDefault="009B080B" w:rsidP="42C318AB">
            <w:pPr>
              <w:rPr>
                <w:rFonts w:ascii="Gill Sans MT" w:hAnsi="Gill Sans MT"/>
              </w:rPr>
            </w:pPr>
          </w:p>
        </w:tc>
        <w:tc>
          <w:tcPr>
            <w:tcW w:w="1276" w:type="dxa"/>
            <w:shd w:val="clear" w:color="auto" w:fill="auto"/>
          </w:tcPr>
          <w:p w14:paraId="1ADFAEB6" w14:textId="50B1488F" w:rsidR="009B080B" w:rsidRPr="00264081" w:rsidRDefault="0022250A" w:rsidP="004A6306">
            <w:pPr>
              <w:jc w:val="center"/>
              <w:rPr>
                <w:rFonts w:ascii="Gill Sans MT" w:hAnsi="Gill Sans MT"/>
                <w:szCs w:val="24"/>
              </w:rPr>
            </w:pPr>
            <w:r>
              <w:rPr>
                <w:rFonts w:ascii="Gill Sans MT" w:hAnsi="Gill Sans MT"/>
                <w:szCs w:val="24"/>
              </w:rPr>
              <w:t>Y</w:t>
            </w:r>
          </w:p>
        </w:tc>
      </w:tr>
      <w:tr w:rsidR="009B080B" w:rsidRPr="00264081" w14:paraId="617D2585" w14:textId="77777777" w:rsidTr="00E52603">
        <w:trPr>
          <w:trHeight w:val="2295"/>
        </w:trPr>
        <w:tc>
          <w:tcPr>
            <w:tcW w:w="1908" w:type="dxa"/>
            <w:shd w:val="clear" w:color="auto" w:fill="auto"/>
          </w:tcPr>
          <w:p w14:paraId="76A36CAA" w14:textId="75FC7848" w:rsidR="009B080B" w:rsidRPr="00264081" w:rsidRDefault="00F354F4" w:rsidP="004A6306">
            <w:pPr>
              <w:jc w:val="center"/>
              <w:rPr>
                <w:rFonts w:ascii="Gill Sans MT" w:hAnsi="Gill Sans MT"/>
                <w:b w:val="0"/>
                <w:szCs w:val="24"/>
              </w:rPr>
            </w:pPr>
            <w:r>
              <w:rPr>
                <w:noProof/>
              </w:rPr>
              <w:drawing>
                <wp:inline distT="0" distB="0" distL="0" distR="0" wp14:anchorId="719F60B5" wp14:editId="3FA675B5">
                  <wp:extent cx="828000" cy="1268965"/>
                  <wp:effectExtent l="0" t="0" r="0" b="7620"/>
                  <wp:docPr id="21" name="Picture 21" descr="Joe's new world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e's new world (Front Cov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000" cy="1268965"/>
                          </a:xfrm>
                          <a:prstGeom prst="rect">
                            <a:avLst/>
                          </a:prstGeom>
                          <a:noFill/>
                          <a:ln>
                            <a:noFill/>
                          </a:ln>
                        </pic:spPr>
                      </pic:pic>
                    </a:graphicData>
                  </a:graphic>
                </wp:inline>
              </w:drawing>
            </w:r>
          </w:p>
        </w:tc>
        <w:tc>
          <w:tcPr>
            <w:tcW w:w="6314" w:type="dxa"/>
            <w:shd w:val="clear" w:color="auto" w:fill="auto"/>
          </w:tcPr>
          <w:p w14:paraId="4C72441D" w14:textId="63623ABC" w:rsidR="009B080B" w:rsidRDefault="0022250A" w:rsidP="004A6306">
            <w:pPr>
              <w:rPr>
                <w:rFonts w:ascii="Gill Sans MT" w:hAnsi="Gill Sans MT"/>
                <w:szCs w:val="24"/>
              </w:rPr>
            </w:pPr>
            <w:r>
              <w:rPr>
                <w:rFonts w:ascii="Gill Sans MT" w:hAnsi="Gill Sans MT"/>
                <w:szCs w:val="24"/>
              </w:rPr>
              <w:t>Farrer, Maria</w:t>
            </w:r>
            <w:r w:rsidR="002B20FC">
              <w:rPr>
                <w:rFonts w:ascii="Gill Sans MT" w:hAnsi="Gill Sans MT"/>
                <w:szCs w:val="24"/>
              </w:rPr>
              <w:t xml:space="preserve"> – </w:t>
            </w:r>
            <w:r>
              <w:rPr>
                <w:rFonts w:ascii="Gill Sans MT" w:hAnsi="Gill Sans MT"/>
                <w:szCs w:val="24"/>
              </w:rPr>
              <w:t>Me</w:t>
            </w:r>
            <w:r w:rsidR="002B20FC">
              <w:rPr>
                <w:rFonts w:ascii="Gill Sans MT" w:hAnsi="Gill Sans MT"/>
                <w:szCs w:val="24"/>
              </w:rPr>
              <w:t xml:space="preserve"> </w:t>
            </w:r>
            <w:r>
              <w:rPr>
                <w:rFonts w:ascii="Gill Sans MT" w:hAnsi="Gill Sans MT"/>
                <w:szCs w:val="24"/>
              </w:rPr>
              <w:t xml:space="preserve">and Mr P – </w:t>
            </w:r>
            <w:r w:rsidR="00F354F4">
              <w:rPr>
                <w:rFonts w:ascii="Gill Sans MT" w:hAnsi="Gill Sans MT"/>
                <w:szCs w:val="24"/>
              </w:rPr>
              <w:t>Joe’s New World</w:t>
            </w:r>
          </w:p>
          <w:p w14:paraId="768CA7DF" w14:textId="7224884E" w:rsidR="00D63553" w:rsidRPr="00D63553" w:rsidRDefault="00D63553" w:rsidP="004A6306">
            <w:pPr>
              <w:rPr>
                <w:rFonts w:ascii="Gill Sans MT" w:hAnsi="Gill Sans MT"/>
                <w:b w:val="0"/>
                <w:szCs w:val="24"/>
              </w:rPr>
            </w:pPr>
            <w:r w:rsidRPr="00D63553">
              <w:rPr>
                <w:rFonts w:ascii="Gill Sans MT" w:hAnsi="Gill Sans MT"/>
                <w:b w:val="0"/>
                <w:szCs w:val="24"/>
              </w:rPr>
              <w:t>Joe’s parents have decided to emigrate</w:t>
            </w:r>
            <w:r>
              <w:rPr>
                <w:rFonts w:ascii="Gill Sans MT" w:hAnsi="Gill Sans MT"/>
                <w:b w:val="0"/>
                <w:szCs w:val="24"/>
              </w:rPr>
              <w:t>, a situation that Joe is far from happy about. His reluctant arrival in a strange new country is further complicated by a friendly polar bear who attaches himself to the family and then helps Joe make the transition to life in a new place.</w:t>
            </w:r>
          </w:p>
        </w:tc>
        <w:tc>
          <w:tcPr>
            <w:tcW w:w="1276" w:type="dxa"/>
            <w:shd w:val="clear" w:color="auto" w:fill="auto"/>
          </w:tcPr>
          <w:p w14:paraId="0D11086E" w14:textId="363F1AAD" w:rsidR="009B080B" w:rsidRPr="00264081" w:rsidRDefault="0022250A" w:rsidP="004A6306">
            <w:pPr>
              <w:jc w:val="center"/>
              <w:rPr>
                <w:rFonts w:ascii="Gill Sans MT" w:hAnsi="Gill Sans MT"/>
                <w:szCs w:val="24"/>
              </w:rPr>
            </w:pPr>
            <w:r>
              <w:rPr>
                <w:rFonts w:ascii="Gill Sans MT" w:hAnsi="Gill Sans MT"/>
                <w:szCs w:val="24"/>
              </w:rPr>
              <w:t>CF</w:t>
            </w:r>
          </w:p>
        </w:tc>
      </w:tr>
      <w:tr w:rsidR="004A2E61" w:rsidRPr="00264081" w14:paraId="1000AA82" w14:textId="77777777" w:rsidTr="00E52603">
        <w:trPr>
          <w:trHeight w:val="2295"/>
        </w:trPr>
        <w:tc>
          <w:tcPr>
            <w:tcW w:w="1908" w:type="dxa"/>
            <w:shd w:val="clear" w:color="auto" w:fill="auto"/>
          </w:tcPr>
          <w:p w14:paraId="19155D0C" w14:textId="71AB490A" w:rsidR="004A2E61" w:rsidRPr="00264081" w:rsidRDefault="0022250A" w:rsidP="004A6306">
            <w:pPr>
              <w:jc w:val="center"/>
              <w:rPr>
                <w:rFonts w:ascii="Gill Sans MT" w:hAnsi="Gill Sans MT"/>
                <w:b w:val="0"/>
                <w:szCs w:val="24"/>
              </w:rPr>
            </w:pPr>
            <w:r>
              <w:rPr>
                <w:noProof/>
              </w:rPr>
              <w:lastRenderedPageBreak/>
              <w:drawing>
                <wp:inline distT="0" distB="0" distL="0" distR="0" wp14:anchorId="531E0655" wp14:editId="21C17AB8">
                  <wp:extent cx="828000" cy="1262196"/>
                  <wp:effectExtent l="0" t="0" r="0" b="0"/>
                  <wp:docPr id="8" name="Picture 8" descr="The jungle challenge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jungle challenge (Front Cov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000" cy="1262196"/>
                          </a:xfrm>
                          <a:prstGeom prst="rect">
                            <a:avLst/>
                          </a:prstGeom>
                          <a:noFill/>
                          <a:ln>
                            <a:noFill/>
                          </a:ln>
                        </pic:spPr>
                      </pic:pic>
                    </a:graphicData>
                  </a:graphic>
                </wp:inline>
              </w:drawing>
            </w:r>
          </w:p>
        </w:tc>
        <w:tc>
          <w:tcPr>
            <w:tcW w:w="6314" w:type="dxa"/>
            <w:shd w:val="clear" w:color="auto" w:fill="auto"/>
          </w:tcPr>
          <w:p w14:paraId="240F6493" w14:textId="780C03DD" w:rsidR="004A2E61" w:rsidRPr="00264081" w:rsidRDefault="42C318AB" w:rsidP="42C318AB">
            <w:pPr>
              <w:rPr>
                <w:rFonts w:ascii="Gill Sans MT" w:eastAsia="Gill Sans MT" w:hAnsi="Gill Sans MT" w:cs="Gill Sans MT"/>
                <w:szCs w:val="24"/>
              </w:rPr>
            </w:pPr>
            <w:r w:rsidRPr="42C318AB">
              <w:rPr>
                <w:rFonts w:ascii="Gill Sans MT" w:eastAsia="Gill Sans MT" w:hAnsi="Gill Sans MT" w:cs="Gill Sans MT"/>
                <w:szCs w:val="24"/>
              </w:rPr>
              <w:t>Grylls, Bear – The Jungle Challenge</w:t>
            </w:r>
          </w:p>
          <w:p w14:paraId="3D58A8F0" w14:textId="38BA20B0" w:rsidR="004A2E61" w:rsidRPr="00264081" w:rsidRDefault="42C318AB" w:rsidP="42C318AB">
            <w:pPr>
              <w:rPr>
                <w:rFonts w:ascii="Gill Sans MT" w:eastAsia="Gill Sans MT" w:hAnsi="Gill Sans MT" w:cs="Gill Sans MT"/>
                <w:szCs w:val="24"/>
              </w:rPr>
            </w:pPr>
            <w:r w:rsidRPr="42C318AB">
              <w:rPr>
                <w:rFonts w:ascii="Gill Sans MT" w:eastAsia="Gill Sans MT" w:hAnsi="Gill Sans MT" w:cs="Gill Sans MT"/>
                <w:b w:val="0"/>
                <w:bCs w:val="0"/>
                <w:szCs w:val="24"/>
              </w:rPr>
              <w:t>Each book in this 12-book series from Bear Grylls follows a different child on the outdoor activity camp. Once they are given the magical compass, they meet Bear in an amazing place and learn new skills and facts they can take back with them to their real life. Other titles in the series include Arctic, Desert, and River Challenges. Good for KS2.</w:t>
            </w:r>
          </w:p>
          <w:p w14:paraId="639F6741" w14:textId="7CB9ED74" w:rsidR="004A2E61" w:rsidRPr="00264081" w:rsidRDefault="004A2E61" w:rsidP="42C318AB">
            <w:pPr>
              <w:rPr>
                <w:rFonts w:ascii="Gill Sans MT" w:hAnsi="Gill Sans MT"/>
              </w:rPr>
            </w:pPr>
          </w:p>
        </w:tc>
        <w:tc>
          <w:tcPr>
            <w:tcW w:w="1276" w:type="dxa"/>
            <w:shd w:val="clear" w:color="auto" w:fill="auto"/>
          </w:tcPr>
          <w:p w14:paraId="754916E8" w14:textId="42FE1ABA" w:rsidR="004A2E61" w:rsidRPr="00264081" w:rsidRDefault="0022250A" w:rsidP="004A6306">
            <w:pPr>
              <w:jc w:val="center"/>
              <w:rPr>
                <w:rFonts w:ascii="Gill Sans MT" w:hAnsi="Gill Sans MT"/>
                <w:szCs w:val="24"/>
              </w:rPr>
            </w:pPr>
            <w:r>
              <w:rPr>
                <w:rFonts w:ascii="Gill Sans MT" w:hAnsi="Gill Sans MT"/>
                <w:szCs w:val="24"/>
              </w:rPr>
              <w:t>CF</w:t>
            </w:r>
          </w:p>
        </w:tc>
      </w:tr>
      <w:tr w:rsidR="00794EBE" w:rsidRPr="00264081" w14:paraId="66F2140E" w14:textId="77777777" w:rsidTr="00E52603">
        <w:trPr>
          <w:trHeight w:val="2295"/>
        </w:trPr>
        <w:tc>
          <w:tcPr>
            <w:tcW w:w="1908" w:type="dxa"/>
            <w:shd w:val="clear" w:color="auto" w:fill="auto"/>
          </w:tcPr>
          <w:p w14:paraId="049A0A2F" w14:textId="0A45BB2D" w:rsidR="00794EBE" w:rsidRPr="00264081" w:rsidRDefault="0022250A" w:rsidP="004A6306">
            <w:pPr>
              <w:jc w:val="center"/>
              <w:rPr>
                <w:rFonts w:ascii="Gill Sans MT" w:hAnsi="Gill Sans MT"/>
                <w:b w:val="0"/>
                <w:szCs w:val="24"/>
              </w:rPr>
            </w:pPr>
            <w:r>
              <w:rPr>
                <w:noProof/>
              </w:rPr>
              <w:drawing>
                <wp:inline distT="0" distB="0" distL="0" distR="0" wp14:anchorId="302A761B" wp14:editId="3DC167FA">
                  <wp:extent cx="828000" cy="1169491"/>
                  <wp:effectExtent l="0" t="0" r="0" b="0"/>
                  <wp:docPr id="10" name="Picture 10" descr="The legend of Kevin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legend of Kevin (Front Cov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8000" cy="1169491"/>
                          </a:xfrm>
                          <a:prstGeom prst="rect">
                            <a:avLst/>
                          </a:prstGeom>
                          <a:noFill/>
                          <a:ln>
                            <a:noFill/>
                          </a:ln>
                        </pic:spPr>
                      </pic:pic>
                    </a:graphicData>
                  </a:graphic>
                </wp:inline>
              </w:drawing>
            </w:r>
          </w:p>
        </w:tc>
        <w:tc>
          <w:tcPr>
            <w:tcW w:w="6314" w:type="dxa"/>
            <w:shd w:val="clear" w:color="auto" w:fill="auto"/>
          </w:tcPr>
          <w:p w14:paraId="7A67ED29" w14:textId="1A39B416" w:rsidR="00794EBE" w:rsidRPr="00264081" w:rsidRDefault="42C318AB" w:rsidP="42C318AB">
            <w:pPr>
              <w:rPr>
                <w:rFonts w:ascii="Gill Sans MT" w:eastAsia="Gill Sans MT" w:hAnsi="Gill Sans MT" w:cs="Gill Sans MT"/>
                <w:b w:val="0"/>
                <w:bCs w:val="0"/>
                <w:szCs w:val="24"/>
              </w:rPr>
            </w:pPr>
            <w:r w:rsidRPr="42C318AB">
              <w:rPr>
                <w:rFonts w:ascii="Gill Sans MT" w:eastAsia="Gill Sans MT" w:hAnsi="Gill Sans MT" w:cs="Gill Sans MT"/>
                <w:color w:val="000000" w:themeColor="text1"/>
                <w:szCs w:val="24"/>
              </w:rPr>
              <w:t>Reeve, Phillip</w:t>
            </w:r>
            <w:r w:rsidR="00257E1E">
              <w:rPr>
                <w:rFonts w:ascii="Gill Sans MT" w:eastAsia="Gill Sans MT" w:hAnsi="Gill Sans MT" w:cs="Gill Sans MT"/>
                <w:color w:val="000000" w:themeColor="text1"/>
                <w:szCs w:val="24"/>
              </w:rPr>
              <w:t xml:space="preserve"> </w:t>
            </w:r>
            <w:r w:rsidR="002B20FC">
              <w:rPr>
                <w:rFonts w:ascii="Gill Sans MT" w:eastAsia="Gill Sans MT" w:hAnsi="Gill Sans MT" w:cs="Gill Sans MT"/>
                <w:color w:val="000000" w:themeColor="text1"/>
                <w:szCs w:val="24"/>
              </w:rPr>
              <w:t>–</w:t>
            </w:r>
            <w:r w:rsidR="00257E1E">
              <w:rPr>
                <w:rFonts w:ascii="Gill Sans MT" w:eastAsia="Gill Sans MT" w:hAnsi="Gill Sans MT" w:cs="Gill Sans MT"/>
                <w:color w:val="000000" w:themeColor="text1"/>
                <w:szCs w:val="24"/>
              </w:rPr>
              <w:t xml:space="preserve"> </w:t>
            </w:r>
            <w:r w:rsidRPr="42C318AB">
              <w:rPr>
                <w:rFonts w:ascii="Gill Sans MT" w:eastAsia="Gill Sans MT" w:hAnsi="Gill Sans MT" w:cs="Gill Sans MT"/>
                <w:color w:val="000000" w:themeColor="text1"/>
                <w:szCs w:val="24"/>
              </w:rPr>
              <w:t>Legend</w:t>
            </w:r>
            <w:r w:rsidR="002B20FC">
              <w:rPr>
                <w:rFonts w:ascii="Gill Sans MT" w:eastAsia="Gill Sans MT" w:hAnsi="Gill Sans MT" w:cs="Gill Sans MT"/>
                <w:color w:val="000000" w:themeColor="text1"/>
                <w:szCs w:val="24"/>
              </w:rPr>
              <w:t xml:space="preserve"> </w:t>
            </w:r>
            <w:r w:rsidRPr="42C318AB">
              <w:rPr>
                <w:rFonts w:ascii="Gill Sans MT" w:eastAsia="Gill Sans MT" w:hAnsi="Gill Sans MT" w:cs="Gill Sans MT"/>
                <w:color w:val="000000" w:themeColor="text1"/>
                <w:szCs w:val="24"/>
              </w:rPr>
              <w:t>of Kevin</w:t>
            </w:r>
          </w:p>
          <w:p w14:paraId="24854F18" w14:textId="18E6DFD4" w:rsidR="00794EBE" w:rsidRPr="00264081" w:rsidRDefault="42C318AB" w:rsidP="42C318AB">
            <w:pPr>
              <w:rPr>
                <w:rFonts w:ascii="Gill Sans MT" w:eastAsia="Gill Sans MT" w:hAnsi="Gill Sans MT" w:cs="Gill Sans MT"/>
                <w:b w:val="0"/>
                <w:bCs w:val="0"/>
                <w:color w:val="000000" w:themeColor="text1"/>
                <w:szCs w:val="24"/>
              </w:rPr>
            </w:pPr>
            <w:r w:rsidRPr="42C318AB">
              <w:rPr>
                <w:rFonts w:ascii="Gill Sans MT" w:eastAsia="Gill Sans MT" w:hAnsi="Gill Sans MT" w:cs="Gill Sans MT"/>
                <w:b w:val="0"/>
                <w:bCs w:val="0"/>
                <w:color w:val="000000" w:themeColor="text1"/>
                <w:szCs w:val="24"/>
              </w:rPr>
              <w:t>This joyous fantasy adventure revolves round Max who lives in a high rise flat and his new-found friend Kevin the winged pony. A ferocious storm brings them together, the river bank bursts, the town floods and Max, Kevin and the townspeople must find a way to deal with the consequences of this unprecedented 'natural disaster’. Also includes mermaids!</w:t>
            </w:r>
          </w:p>
        </w:tc>
        <w:tc>
          <w:tcPr>
            <w:tcW w:w="1276" w:type="dxa"/>
            <w:shd w:val="clear" w:color="auto" w:fill="auto"/>
          </w:tcPr>
          <w:p w14:paraId="29381107" w14:textId="311E0889" w:rsidR="00794EBE" w:rsidRPr="00264081" w:rsidRDefault="0022250A" w:rsidP="004A6306">
            <w:pPr>
              <w:jc w:val="center"/>
              <w:rPr>
                <w:rFonts w:ascii="Gill Sans MT" w:hAnsi="Gill Sans MT"/>
                <w:szCs w:val="24"/>
              </w:rPr>
            </w:pPr>
            <w:r>
              <w:rPr>
                <w:rFonts w:ascii="Gill Sans MT" w:hAnsi="Gill Sans MT"/>
                <w:szCs w:val="24"/>
              </w:rPr>
              <w:t>CF</w:t>
            </w:r>
          </w:p>
        </w:tc>
      </w:tr>
    </w:tbl>
    <w:p w14:paraId="40C040C8" w14:textId="77777777" w:rsidR="00E64C07" w:rsidRDefault="00E64C07" w:rsidP="004A6306">
      <w:pPr>
        <w:jc w:val="center"/>
        <w:rPr>
          <w:noProof/>
        </w:rPr>
      </w:pPr>
    </w:p>
    <w:p w14:paraId="59E17142" w14:textId="77777777" w:rsidR="00E64C07" w:rsidRDefault="00E64C07" w:rsidP="004A6306">
      <w:pPr>
        <w:jc w:val="center"/>
        <w:rPr>
          <w:noProof/>
        </w:rPr>
      </w:pPr>
    </w:p>
    <w:p w14:paraId="24D73AFF" w14:textId="73618BFB" w:rsidR="00E64C07" w:rsidRPr="00E64C07" w:rsidRDefault="00E64C07" w:rsidP="00E64C07">
      <w:pPr>
        <w:ind w:firstLine="720"/>
        <w:rPr>
          <w:rFonts w:ascii="Gill Sans MT" w:hAnsi="Gill Sans MT"/>
          <w:sz w:val="32"/>
          <w:szCs w:val="32"/>
          <w:u w:val="single"/>
        </w:rPr>
      </w:pPr>
      <w:r w:rsidRPr="00E64C07">
        <w:rPr>
          <w:rFonts w:ascii="Gill Sans MT" w:hAnsi="Gill Sans MT"/>
          <w:sz w:val="32"/>
          <w:szCs w:val="32"/>
          <w:u w:val="single"/>
        </w:rPr>
        <w:t>Non-Fiction</w:t>
      </w:r>
    </w:p>
    <w:p w14:paraId="25232A50" w14:textId="77777777" w:rsidR="00E64C07" w:rsidRDefault="00E64C07" w:rsidP="004A6306">
      <w:pPr>
        <w:jc w:val="center"/>
        <w:rPr>
          <w:noProof/>
        </w:rPr>
      </w:pPr>
    </w:p>
    <w:p w14:paraId="49A4794F" w14:textId="6FFF0301" w:rsidR="00E64C07" w:rsidRDefault="00E64C07" w:rsidP="004A6306">
      <w:pPr>
        <w:jc w:val="center"/>
        <w:rPr>
          <w:noProof/>
        </w:rPr>
        <w:sectPr w:rsidR="00E64C07" w:rsidSect="008721B1">
          <w:footerReference w:type="default" r:id="rId21"/>
          <w:headerReference w:type="first" r:id="rId22"/>
          <w:footerReference w:type="first" r:id="rId23"/>
          <w:pgSz w:w="11906" w:h="16838" w:code="9"/>
          <w:pgMar w:top="1440" w:right="1440" w:bottom="1440" w:left="1440" w:header="624" w:footer="57" w:gutter="0"/>
          <w:cols w:space="708"/>
          <w:titlePg/>
          <w:docGrid w:linePitch="360"/>
        </w:sectPr>
      </w:pPr>
    </w:p>
    <w:tbl>
      <w:tblPr>
        <w:tblW w:w="9498" w:type="dxa"/>
        <w:tblInd w:w="108" w:type="dxa"/>
        <w:tblLayout w:type="fixed"/>
        <w:tblLook w:val="01E0" w:firstRow="1" w:lastRow="1" w:firstColumn="1" w:lastColumn="1" w:noHBand="0" w:noVBand="0"/>
      </w:tblPr>
      <w:tblGrid>
        <w:gridCol w:w="1908"/>
        <w:gridCol w:w="6314"/>
        <w:gridCol w:w="1276"/>
      </w:tblGrid>
      <w:tr w:rsidR="0022250A" w:rsidRPr="00264081" w14:paraId="733BE9C6" w14:textId="77777777" w:rsidTr="00E52603">
        <w:trPr>
          <w:trHeight w:val="2295"/>
        </w:trPr>
        <w:tc>
          <w:tcPr>
            <w:tcW w:w="1908" w:type="dxa"/>
            <w:shd w:val="clear" w:color="auto" w:fill="auto"/>
          </w:tcPr>
          <w:p w14:paraId="78DF816E" w14:textId="7E28726D" w:rsidR="0022250A" w:rsidRPr="00264081" w:rsidRDefault="00B952EB" w:rsidP="004A6306">
            <w:pPr>
              <w:jc w:val="center"/>
              <w:rPr>
                <w:rFonts w:ascii="Gill Sans MT" w:hAnsi="Gill Sans MT"/>
                <w:b w:val="0"/>
                <w:szCs w:val="24"/>
              </w:rPr>
            </w:pPr>
            <w:r>
              <w:rPr>
                <w:noProof/>
              </w:rPr>
              <w:drawing>
                <wp:inline distT="0" distB="0" distL="0" distR="0" wp14:anchorId="70BAC052" wp14:editId="147F8511">
                  <wp:extent cx="828000" cy="828000"/>
                  <wp:effectExtent l="0" t="0" r="0" b="0"/>
                  <wp:docPr id="1" name="Picture 1" descr="I am here, where are you?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am here, where are you? (Front Cov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6314" w:type="dxa"/>
            <w:shd w:val="clear" w:color="auto" w:fill="auto"/>
          </w:tcPr>
          <w:p w14:paraId="401CE190" w14:textId="713D3AB1" w:rsidR="0022250A" w:rsidRPr="00264081" w:rsidRDefault="42C318AB" w:rsidP="42C318AB">
            <w:pPr>
              <w:rPr>
                <w:rFonts w:ascii="Gill Sans MT" w:eastAsia="Gill Sans MT" w:hAnsi="Gill Sans MT" w:cs="Gill Sans MT"/>
                <w:szCs w:val="24"/>
              </w:rPr>
            </w:pPr>
            <w:r w:rsidRPr="42C318AB">
              <w:rPr>
                <w:rFonts w:ascii="Gill Sans MT" w:eastAsia="Gill Sans MT" w:hAnsi="Gill Sans MT" w:cs="Gill Sans MT"/>
                <w:szCs w:val="24"/>
              </w:rPr>
              <w:t xml:space="preserve">Jones, Anita </w:t>
            </w:r>
            <w:r w:rsidR="002B20FC">
              <w:rPr>
                <w:rFonts w:ascii="Gill Sans MT" w:eastAsia="Gill Sans MT" w:hAnsi="Gill Sans MT" w:cs="Gill Sans MT"/>
                <w:szCs w:val="24"/>
              </w:rPr>
              <w:t>–</w:t>
            </w:r>
            <w:r w:rsidR="00257E1E">
              <w:rPr>
                <w:rFonts w:ascii="Gill Sans MT" w:eastAsia="Gill Sans MT" w:hAnsi="Gill Sans MT" w:cs="Gill Sans MT"/>
                <w:szCs w:val="24"/>
              </w:rPr>
              <w:t xml:space="preserve"> </w:t>
            </w:r>
            <w:r w:rsidRPr="42C318AB">
              <w:rPr>
                <w:rFonts w:ascii="Gill Sans MT" w:eastAsia="Gill Sans MT" w:hAnsi="Gill Sans MT" w:cs="Gill Sans MT"/>
                <w:szCs w:val="24"/>
              </w:rPr>
              <w:t>I</w:t>
            </w:r>
            <w:r w:rsidR="002B20FC">
              <w:rPr>
                <w:rFonts w:ascii="Gill Sans MT" w:eastAsia="Gill Sans MT" w:hAnsi="Gill Sans MT" w:cs="Gill Sans MT"/>
                <w:szCs w:val="24"/>
              </w:rPr>
              <w:t xml:space="preserve"> </w:t>
            </w:r>
            <w:r w:rsidRPr="42C318AB">
              <w:rPr>
                <w:rFonts w:ascii="Gill Sans MT" w:eastAsia="Gill Sans MT" w:hAnsi="Gill Sans MT" w:cs="Gill Sans MT"/>
                <w:szCs w:val="24"/>
              </w:rPr>
              <w:t>am Here! Where are You?</w:t>
            </w:r>
          </w:p>
          <w:p w14:paraId="4515FF42" w14:textId="280B458A" w:rsidR="0022250A" w:rsidRPr="00264081" w:rsidRDefault="42C318AB" w:rsidP="42C318AB">
            <w:pPr>
              <w:rPr>
                <w:rFonts w:ascii="Gill Sans MT" w:eastAsia="Gill Sans MT" w:hAnsi="Gill Sans MT" w:cs="Gill Sans MT"/>
                <w:szCs w:val="24"/>
              </w:rPr>
            </w:pPr>
            <w:r w:rsidRPr="42C318AB">
              <w:rPr>
                <w:rFonts w:ascii="Gill Sans MT" w:eastAsia="Gill Sans MT" w:hAnsi="Gill Sans MT" w:cs="Gill Sans MT"/>
                <w:b w:val="0"/>
                <w:bCs w:val="0"/>
                <w:szCs w:val="24"/>
              </w:rPr>
              <w:t>A boy explores his location starting from the room he is sitting in, zooming right through to our place in the universe. A good KS1 resource that also supports the Geography curriculum at KS2.</w:t>
            </w:r>
          </w:p>
          <w:p w14:paraId="31754D7A" w14:textId="259237BC" w:rsidR="0022250A" w:rsidRPr="00264081" w:rsidRDefault="0022250A" w:rsidP="42C318AB">
            <w:pPr>
              <w:rPr>
                <w:rFonts w:ascii="Gill Sans MT" w:hAnsi="Gill Sans MT"/>
              </w:rPr>
            </w:pPr>
          </w:p>
        </w:tc>
        <w:tc>
          <w:tcPr>
            <w:tcW w:w="1276" w:type="dxa"/>
            <w:shd w:val="clear" w:color="auto" w:fill="auto"/>
          </w:tcPr>
          <w:p w14:paraId="7C2A062D" w14:textId="56CCC3DA" w:rsidR="0022250A" w:rsidRPr="00264081" w:rsidRDefault="00B952EB" w:rsidP="004A6306">
            <w:pPr>
              <w:jc w:val="center"/>
              <w:rPr>
                <w:rFonts w:ascii="Gill Sans MT" w:hAnsi="Gill Sans MT"/>
                <w:szCs w:val="24"/>
              </w:rPr>
            </w:pPr>
            <w:r>
              <w:rPr>
                <w:rFonts w:ascii="Gill Sans MT" w:hAnsi="Gill Sans MT"/>
                <w:szCs w:val="24"/>
              </w:rPr>
              <w:t>307</w:t>
            </w:r>
          </w:p>
        </w:tc>
      </w:tr>
      <w:tr w:rsidR="0022250A" w:rsidRPr="00264081" w14:paraId="6AB8F73E" w14:textId="77777777" w:rsidTr="00E52603">
        <w:trPr>
          <w:trHeight w:val="2295"/>
        </w:trPr>
        <w:tc>
          <w:tcPr>
            <w:tcW w:w="1908" w:type="dxa"/>
            <w:shd w:val="clear" w:color="auto" w:fill="auto"/>
          </w:tcPr>
          <w:p w14:paraId="4A040A06" w14:textId="59191459" w:rsidR="00E52603" w:rsidRPr="00264081" w:rsidRDefault="00B952EB" w:rsidP="00E52603">
            <w:pPr>
              <w:jc w:val="center"/>
              <w:rPr>
                <w:rFonts w:ascii="Gill Sans MT" w:hAnsi="Gill Sans MT"/>
                <w:b w:val="0"/>
                <w:szCs w:val="24"/>
              </w:rPr>
            </w:pPr>
            <w:r>
              <w:rPr>
                <w:noProof/>
              </w:rPr>
              <w:drawing>
                <wp:inline distT="0" distB="0" distL="0" distR="0" wp14:anchorId="031B9205" wp14:editId="0B0E197A">
                  <wp:extent cx="828000" cy="980908"/>
                  <wp:effectExtent l="0" t="0" r="0" b="0"/>
                  <wp:docPr id="11" name="Picture 11" descr="Destination : planet Earth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tination : planet Earth (Front Cov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8000" cy="980908"/>
                          </a:xfrm>
                          <a:prstGeom prst="rect">
                            <a:avLst/>
                          </a:prstGeom>
                          <a:noFill/>
                          <a:ln>
                            <a:noFill/>
                          </a:ln>
                        </pic:spPr>
                      </pic:pic>
                    </a:graphicData>
                  </a:graphic>
                </wp:inline>
              </w:drawing>
            </w:r>
          </w:p>
        </w:tc>
        <w:tc>
          <w:tcPr>
            <w:tcW w:w="6314" w:type="dxa"/>
            <w:shd w:val="clear" w:color="auto" w:fill="auto"/>
          </w:tcPr>
          <w:p w14:paraId="66AF0662" w14:textId="3CF3B28E" w:rsidR="0022250A" w:rsidRDefault="00B952EB" w:rsidP="004A6306">
            <w:pPr>
              <w:rPr>
                <w:rFonts w:ascii="Gill Sans MT" w:hAnsi="Gill Sans MT"/>
                <w:szCs w:val="24"/>
              </w:rPr>
            </w:pPr>
            <w:r>
              <w:rPr>
                <w:rFonts w:ascii="Gill Sans MT" w:hAnsi="Gill Sans MT"/>
                <w:szCs w:val="24"/>
              </w:rPr>
              <w:t>Nelson, Jo</w:t>
            </w:r>
            <w:r w:rsidR="00257E1E">
              <w:rPr>
                <w:rFonts w:ascii="Gill Sans MT" w:hAnsi="Gill Sans MT"/>
                <w:szCs w:val="24"/>
              </w:rPr>
              <w:t xml:space="preserve"> </w:t>
            </w:r>
            <w:r w:rsidR="006E4F8A">
              <w:rPr>
                <w:rFonts w:ascii="Gill Sans MT" w:hAnsi="Gill Sans MT"/>
                <w:szCs w:val="24"/>
              </w:rPr>
              <w:t>–</w:t>
            </w:r>
            <w:r w:rsidR="00257E1E">
              <w:rPr>
                <w:rFonts w:ascii="Gill Sans MT" w:hAnsi="Gill Sans MT"/>
                <w:szCs w:val="24"/>
              </w:rPr>
              <w:t xml:space="preserve"> </w:t>
            </w:r>
            <w:r>
              <w:rPr>
                <w:rFonts w:ascii="Gill Sans MT" w:hAnsi="Gill Sans MT"/>
                <w:szCs w:val="24"/>
              </w:rPr>
              <w:t>Destination</w:t>
            </w:r>
            <w:r w:rsidR="006E4F8A">
              <w:rPr>
                <w:rFonts w:ascii="Gill Sans MT" w:hAnsi="Gill Sans MT"/>
                <w:szCs w:val="24"/>
              </w:rPr>
              <w:t xml:space="preserve"> </w:t>
            </w:r>
            <w:r>
              <w:rPr>
                <w:rFonts w:ascii="Gill Sans MT" w:hAnsi="Gill Sans MT"/>
                <w:szCs w:val="24"/>
              </w:rPr>
              <w:t>Planet Earth</w:t>
            </w:r>
          </w:p>
          <w:p w14:paraId="1801701C" w14:textId="627813C1" w:rsidR="004B0609" w:rsidRPr="004E5C6F" w:rsidRDefault="004B0609" w:rsidP="004A6306">
            <w:pPr>
              <w:rPr>
                <w:rFonts w:ascii="Gill Sans MT" w:hAnsi="Gill Sans MT"/>
                <w:b w:val="0"/>
                <w:szCs w:val="24"/>
              </w:rPr>
            </w:pPr>
            <w:r w:rsidRPr="004E5C6F">
              <w:rPr>
                <w:rFonts w:ascii="Gill Sans MT" w:hAnsi="Gill Sans MT"/>
                <w:b w:val="0"/>
                <w:szCs w:val="24"/>
              </w:rPr>
              <w:t>Explores all aspects of Physical Geography</w:t>
            </w:r>
            <w:r w:rsidR="004E5C6F">
              <w:rPr>
                <w:rFonts w:ascii="Gill Sans MT" w:hAnsi="Gill Sans MT"/>
                <w:b w:val="0"/>
                <w:szCs w:val="24"/>
              </w:rPr>
              <w:t>. Comprehensive overview for KS2 with full page illustrations and fact filled text boxes.</w:t>
            </w:r>
          </w:p>
        </w:tc>
        <w:tc>
          <w:tcPr>
            <w:tcW w:w="1276" w:type="dxa"/>
            <w:shd w:val="clear" w:color="auto" w:fill="auto"/>
          </w:tcPr>
          <w:p w14:paraId="0A36932E" w14:textId="251E8909" w:rsidR="0022250A" w:rsidRPr="00264081" w:rsidRDefault="00B952EB" w:rsidP="004A6306">
            <w:pPr>
              <w:jc w:val="center"/>
              <w:rPr>
                <w:rFonts w:ascii="Gill Sans MT" w:hAnsi="Gill Sans MT"/>
                <w:szCs w:val="24"/>
              </w:rPr>
            </w:pPr>
            <w:r>
              <w:rPr>
                <w:rFonts w:ascii="Gill Sans MT" w:hAnsi="Gill Sans MT"/>
                <w:szCs w:val="24"/>
              </w:rPr>
              <w:t>551</w:t>
            </w:r>
          </w:p>
        </w:tc>
      </w:tr>
      <w:tr w:rsidR="0022250A" w:rsidRPr="00264081" w14:paraId="655F527E" w14:textId="77777777" w:rsidTr="00E52603">
        <w:trPr>
          <w:trHeight w:val="2295"/>
        </w:trPr>
        <w:tc>
          <w:tcPr>
            <w:tcW w:w="1908" w:type="dxa"/>
            <w:shd w:val="clear" w:color="auto" w:fill="auto"/>
          </w:tcPr>
          <w:p w14:paraId="6F6FC7C5" w14:textId="204175A2" w:rsidR="0022250A" w:rsidRPr="00264081" w:rsidRDefault="00B952EB" w:rsidP="004A6306">
            <w:pPr>
              <w:jc w:val="center"/>
              <w:rPr>
                <w:rFonts w:ascii="Gill Sans MT" w:hAnsi="Gill Sans MT"/>
                <w:b w:val="0"/>
                <w:szCs w:val="24"/>
              </w:rPr>
            </w:pPr>
            <w:r>
              <w:rPr>
                <w:noProof/>
              </w:rPr>
              <w:drawing>
                <wp:inline distT="0" distB="0" distL="0" distR="0" wp14:anchorId="0A4A8466" wp14:editId="0C9C02DE">
                  <wp:extent cx="828000" cy="1158042"/>
                  <wp:effectExtent l="0" t="0" r="0" b="4445"/>
                  <wp:docPr id="12" name="Picture 12" descr="Extreme Earth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reme Earth (Front Cov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8000" cy="1158042"/>
                          </a:xfrm>
                          <a:prstGeom prst="rect">
                            <a:avLst/>
                          </a:prstGeom>
                          <a:noFill/>
                          <a:ln>
                            <a:noFill/>
                          </a:ln>
                        </pic:spPr>
                      </pic:pic>
                    </a:graphicData>
                  </a:graphic>
                </wp:inline>
              </w:drawing>
            </w:r>
          </w:p>
        </w:tc>
        <w:tc>
          <w:tcPr>
            <w:tcW w:w="6314" w:type="dxa"/>
            <w:shd w:val="clear" w:color="auto" w:fill="auto"/>
          </w:tcPr>
          <w:p w14:paraId="268F05B9" w14:textId="7E1D6532" w:rsidR="0022250A" w:rsidRPr="00264081" w:rsidRDefault="42C318AB" w:rsidP="42C318AB">
            <w:pPr>
              <w:rPr>
                <w:rFonts w:ascii="Gill Sans MT" w:eastAsia="Gill Sans MT" w:hAnsi="Gill Sans MT" w:cs="Gill Sans MT"/>
                <w:szCs w:val="24"/>
              </w:rPr>
            </w:pPr>
            <w:r w:rsidRPr="42C318AB">
              <w:rPr>
                <w:rFonts w:ascii="Gill Sans MT" w:eastAsia="Gill Sans MT" w:hAnsi="Gill Sans MT" w:cs="Gill Sans MT"/>
                <w:szCs w:val="24"/>
              </w:rPr>
              <w:t>Turner, Tracey – Extreme Earth</w:t>
            </w:r>
          </w:p>
          <w:p w14:paraId="00AD1FB8" w14:textId="1CACCB7C" w:rsidR="0022250A" w:rsidRPr="00264081" w:rsidRDefault="42C318AB" w:rsidP="42C318AB">
            <w:pPr>
              <w:rPr>
                <w:rFonts w:ascii="Gill Sans MT" w:eastAsia="Gill Sans MT" w:hAnsi="Gill Sans MT" w:cs="Gill Sans MT"/>
                <w:szCs w:val="24"/>
              </w:rPr>
            </w:pPr>
            <w:r w:rsidRPr="42C318AB">
              <w:rPr>
                <w:rFonts w:ascii="Gill Sans MT" w:eastAsia="Gill Sans MT" w:hAnsi="Gill Sans MT" w:cs="Gill Sans MT"/>
                <w:b w:val="0"/>
                <w:bCs w:val="0"/>
                <w:szCs w:val="24"/>
              </w:rPr>
              <w:t>There are plenty of fun lists, quizzes and statistics about our planet and the world we live in in this edition in the ‘Stat Attack’ series. Provides good topic support for Upper KS2.</w:t>
            </w:r>
          </w:p>
          <w:p w14:paraId="2E4FC05C" w14:textId="63506896" w:rsidR="0022250A" w:rsidRPr="00264081" w:rsidRDefault="0022250A" w:rsidP="42C318AB">
            <w:pPr>
              <w:rPr>
                <w:rFonts w:ascii="Gill Sans MT" w:hAnsi="Gill Sans MT"/>
              </w:rPr>
            </w:pPr>
          </w:p>
        </w:tc>
        <w:tc>
          <w:tcPr>
            <w:tcW w:w="1276" w:type="dxa"/>
            <w:shd w:val="clear" w:color="auto" w:fill="auto"/>
          </w:tcPr>
          <w:p w14:paraId="44936390" w14:textId="691B7310" w:rsidR="0022250A" w:rsidRPr="00264081" w:rsidRDefault="00B952EB" w:rsidP="004A6306">
            <w:pPr>
              <w:jc w:val="center"/>
              <w:rPr>
                <w:rFonts w:ascii="Gill Sans MT" w:hAnsi="Gill Sans MT"/>
                <w:szCs w:val="24"/>
              </w:rPr>
            </w:pPr>
            <w:r>
              <w:rPr>
                <w:rFonts w:ascii="Gill Sans MT" w:hAnsi="Gill Sans MT"/>
                <w:szCs w:val="24"/>
              </w:rPr>
              <w:t>551</w:t>
            </w:r>
          </w:p>
        </w:tc>
      </w:tr>
      <w:tr w:rsidR="00B952EB" w:rsidRPr="00264081" w14:paraId="62C1FF2A" w14:textId="77777777" w:rsidTr="00E52603">
        <w:trPr>
          <w:trHeight w:val="2295"/>
        </w:trPr>
        <w:tc>
          <w:tcPr>
            <w:tcW w:w="1908" w:type="dxa"/>
            <w:shd w:val="clear" w:color="auto" w:fill="auto"/>
          </w:tcPr>
          <w:p w14:paraId="04CA16FF" w14:textId="01157B36" w:rsidR="00B952EB" w:rsidRDefault="00B952EB" w:rsidP="004A6306">
            <w:pPr>
              <w:jc w:val="center"/>
              <w:rPr>
                <w:noProof/>
              </w:rPr>
            </w:pPr>
            <w:r>
              <w:rPr>
                <w:noProof/>
              </w:rPr>
              <w:lastRenderedPageBreak/>
              <w:drawing>
                <wp:inline distT="0" distB="0" distL="0" distR="0" wp14:anchorId="30247F30" wp14:editId="629D03FD">
                  <wp:extent cx="828000" cy="1170318"/>
                  <wp:effectExtent l="0" t="0" r="0" b="0"/>
                  <wp:docPr id="14" name="Picture 14" descr="Volcanoes and earthquakes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canoes and earthquakes (Front Cov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8000" cy="1170318"/>
                          </a:xfrm>
                          <a:prstGeom prst="rect">
                            <a:avLst/>
                          </a:prstGeom>
                          <a:noFill/>
                          <a:ln>
                            <a:noFill/>
                          </a:ln>
                        </pic:spPr>
                      </pic:pic>
                    </a:graphicData>
                  </a:graphic>
                </wp:inline>
              </w:drawing>
            </w:r>
          </w:p>
        </w:tc>
        <w:tc>
          <w:tcPr>
            <w:tcW w:w="6314" w:type="dxa"/>
            <w:shd w:val="clear" w:color="auto" w:fill="auto"/>
          </w:tcPr>
          <w:p w14:paraId="2F05F074" w14:textId="0B273A1D" w:rsidR="00B952EB" w:rsidRDefault="00B952EB" w:rsidP="004A6306">
            <w:pPr>
              <w:rPr>
                <w:rFonts w:ascii="Gill Sans MT" w:hAnsi="Gill Sans MT"/>
                <w:szCs w:val="24"/>
              </w:rPr>
            </w:pPr>
            <w:proofErr w:type="spellStart"/>
            <w:r>
              <w:rPr>
                <w:rFonts w:ascii="Gill Sans MT" w:hAnsi="Gill Sans MT"/>
                <w:szCs w:val="24"/>
              </w:rPr>
              <w:t>Brundle</w:t>
            </w:r>
            <w:proofErr w:type="spellEnd"/>
            <w:r>
              <w:rPr>
                <w:rFonts w:ascii="Gill Sans MT" w:hAnsi="Gill Sans MT"/>
                <w:szCs w:val="24"/>
              </w:rPr>
              <w:t>, Joann</w:t>
            </w:r>
            <w:r w:rsidR="00EE453A">
              <w:rPr>
                <w:rFonts w:ascii="Gill Sans MT" w:hAnsi="Gill Sans MT"/>
                <w:szCs w:val="24"/>
              </w:rPr>
              <w:t>a</w:t>
            </w:r>
            <w:r w:rsidR="00E64C07">
              <w:rPr>
                <w:rFonts w:ascii="Gill Sans MT" w:hAnsi="Gill Sans MT"/>
                <w:szCs w:val="24"/>
              </w:rPr>
              <w:t xml:space="preserve"> </w:t>
            </w:r>
            <w:r w:rsidR="006E4F8A">
              <w:rPr>
                <w:rFonts w:ascii="Gill Sans MT" w:hAnsi="Gill Sans MT"/>
                <w:szCs w:val="24"/>
              </w:rPr>
              <w:t>–</w:t>
            </w:r>
            <w:r w:rsidR="00257E1E">
              <w:rPr>
                <w:rFonts w:ascii="Gill Sans MT" w:hAnsi="Gill Sans MT"/>
                <w:szCs w:val="24"/>
              </w:rPr>
              <w:t xml:space="preserve"> </w:t>
            </w:r>
            <w:r w:rsidR="00E64C07">
              <w:rPr>
                <w:rFonts w:ascii="Gill Sans MT" w:hAnsi="Gill Sans MT"/>
                <w:szCs w:val="24"/>
              </w:rPr>
              <w:t>Volcanoes</w:t>
            </w:r>
            <w:r w:rsidR="006E4F8A">
              <w:rPr>
                <w:rFonts w:ascii="Gill Sans MT" w:hAnsi="Gill Sans MT"/>
                <w:szCs w:val="24"/>
              </w:rPr>
              <w:t xml:space="preserve"> </w:t>
            </w:r>
            <w:r w:rsidR="00E64C07">
              <w:rPr>
                <w:rFonts w:ascii="Gill Sans MT" w:hAnsi="Gill Sans MT"/>
                <w:szCs w:val="24"/>
              </w:rPr>
              <w:t>and Earthquakes</w:t>
            </w:r>
          </w:p>
          <w:p w14:paraId="57E0D8AD" w14:textId="3A0C4FA8" w:rsidR="00D83F57" w:rsidRPr="00852AE4" w:rsidRDefault="00852AE4" w:rsidP="004A6306">
            <w:pPr>
              <w:rPr>
                <w:rFonts w:ascii="Gill Sans MT" w:hAnsi="Gill Sans MT"/>
                <w:b w:val="0"/>
                <w:szCs w:val="24"/>
              </w:rPr>
            </w:pPr>
            <w:r w:rsidRPr="00852AE4">
              <w:rPr>
                <w:rFonts w:ascii="Gill Sans MT" w:hAnsi="Gill Sans MT"/>
                <w:b w:val="0"/>
                <w:szCs w:val="24"/>
              </w:rPr>
              <w:t>Lots of photographs</w:t>
            </w:r>
            <w:r>
              <w:rPr>
                <w:rFonts w:ascii="Gill Sans MT" w:hAnsi="Gill Sans MT"/>
                <w:b w:val="0"/>
                <w:szCs w:val="24"/>
              </w:rPr>
              <w:t>, diagrams</w:t>
            </w:r>
            <w:r w:rsidRPr="00852AE4">
              <w:rPr>
                <w:rFonts w:ascii="Gill Sans MT" w:hAnsi="Gill Sans MT"/>
                <w:b w:val="0"/>
                <w:szCs w:val="24"/>
              </w:rPr>
              <w:t xml:space="preserve"> and maps illustrate the cause</w:t>
            </w:r>
            <w:r>
              <w:rPr>
                <w:rFonts w:ascii="Gill Sans MT" w:hAnsi="Gill Sans MT"/>
                <w:b w:val="0"/>
                <w:szCs w:val="24"/>
              </w:rPr>
              <w:t xml:space="preserve">s, </w:t>
            </w:r>
            <w:r w:rsidRPr="00852AE4">
              <w:rPr>
                <w:rFonts w:ascii="Gill Sans MT" w:hAnsi="Gill Sans MT"/>
                <w:b w:val="0"/>
                <w:szCs w:val="24"/>
              </w:rPr>
              <w:t xml:space="preserve">features </w:t>
            </w:r>
            <w:r>
              <w:rPr>
                <w:rFonts w:ascii="Gill Sans MT" w:hAnsi="Gill Sans MT"/>
                <w:b w:val="0"/>
                <w:szCs w:val="24"/>
              </w:rPr>
              <w:t xml:space="preserve">and effects </w:t>
            </w:r>
            <w:r w:rsidRPr="00852AE4">
              <w:rPr>
                <w:rFonts w:ascii="Gill Sans MT" w:hAnsi="Gill Sans MT"/>
                <w:b w:val="0"/>
                <w:szCs w:val="24"/>
              </w:rPr>
              <w:t xml:space="preserve">of volcanoes </w:t>
            </w:r>
            <w:r>
              <w:rPr>
                <w:rFonts w:ascii="Gill Sans MT" w:hAnsi="Gill Sans MT"/>
                <w:b w:val="0"/>
                <w:szCs w:val="24"/>
              </w:rPr>
              <w:t>a</w:t>
            </w:r>
            <w:r w:rsidRPr="00852AE4">
              <w:rPr>
                <w:rFonts w:ascii="Gill Sans MT" w:hAnsi="Gill Sans MT"/>
                <w:b w:val="0"/>
                <w:szCs w:val="24"/>
              </w:rPr>
              <w:t>nd</w:t>
            </w:r>
            <w:r>
              <w:rPr>
                <w:rFonts w:ascii="Gill Sans MT" w:hAnsi="Gill Sans MT"/>
                <w:b w:val="0"/>
                <w:szCs w:val="24"/>
              </w:rPr>
              <w:t xml:space="preserve"> </w:t>
            </w:r>
            <w:r w:rsidRPr="00852AE4">
              <w:rPr>
                <w:rFonts w:ascii="Gill Sans MT" w:hAnsi="Gill Sans MT"/>
                <w:b w:val="0"/>
                <w:szCs w:val="24"/>
              </w:rPr>
              <w:t>ear</w:t>
            </w:r>
            <w:r>
              <w:rPr>
                <w:rFonts w:ascii="Gill Sans MT" w:hAnsi="Gill Sans MT"/>
                <w:b w:val="0"/>
                <w:szCs w:val="24"/>
              </w:rPr>
              <w:t>t</w:t>
            </w:r>
            <w:r w:rsidRPr="00852AE4">
              <w:rPr>
                <w:rFonts w:ascii="Gill Sans MT" w:hAnsi="Gill Sans MT"/>
                <w:b w:val="0"/>
                <w:szCs w:val="24"/>
              </w:rPr>
              <w:t>hquakes.</w:t>
            </w:r>
            <w:r>
              <w:rPr>
                <w:rFonts w:ascii="Gill Sans MT" w:hAnsi="Gill Sans MT"/>
                <w:b w:val="0"/>
                <w:szCs w:val="24"/>
              </w:rPr>
              <w:t xml:space="preserve"> Good case study examples too. Aimed at KS2.</w:t>
            </w:r>
          </w:p>
        </w:tc>
        <w:tc>
          <w:tcPr>
            <w:tcW w:w="1276" w:type="dxa"/>
            <w:shd w:val="clear" w:color="auto" w:fill="auto"/>
          </w:tcPr>
          <w:p w14:paraId="67E54CD9" w14:textId="1B790844" w:rsidR="00B952EB" w:rsidRDefault="00B952EB" w:rsidP="004A6306">
            <w:pPr>
              <w:jc w:val="center"/>
              <w:rPr>
                <w:rFonts w:ascii="Gill Sans MT" w:hAnsi="Gill Sans MT"/>
                <w:szCs w:val="24"/>
              </w:rPr>
            </w:pPr>
            <w:r>
              <w:rPr>
                <w:rFonts w:ascii="Gill Sans MT" w:hAnsi="Gill Sans MT"/>
                <w:szCs w:val="24"/>
              </w:rPr>
              <w:t>551.2</w:t>
            </w:r>
          </w:p>
        </w:tc>
      </w:tr>
      <w:tr w:rsidR="00B952EB" w:rsidRPr="00264081" w14:paraId="4C88DC23" w14:textId="77777777" w:rsidTr="00E52603">
        <w:trPr>
          <w:trHeight w:val="2295"/>
        </w:trPr>
        <w:tc>
          <w:tcPr>
            <w:tcW w:w="1908" w:type="dxa"/>
            <w:shd w:val="clear" w:color="auto" w:fill="auto"/>
          </w:tcPr>
          <w:p w14:paraId="62640CF5" w14:textId="22855582" w:rsidR="00B952EB" w:rsidRDefault="00B952EB" w:rsidP="004A6306">
            <w:pPr>
              <w:jc w:val="center"/>
              <w:rPr>
                <w:noProof/>
              </w:rPr>
            </w:pPr>
            <w:r>
              <w:rPr>
                <w:noProof/>
              </w:rPr>
              <w:drawing>
                <wp:inline distT="0" distB="0" distL="0" distR="0" wp14:anchorId="702E2EDF" wp14:editId="0F1C4690">
                  <wp:extent cx="828000" cy="1104000"/>
                  <wp:effectExtent l="0" t="0" r="0" b="1270"/>
                  <wp:docPr id="15" name="Picture 15" descr="Volcanoes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canoes (Front Cov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8000" cy="1104000"/>
                          </a:xfrm>
                          <a:prstGeom prst="rect">
                            <a:avLst/>
                          </a:prstGeom>
                          <a:noFill/>
                          <a:ln>
                            <a:noFill/>
                          </a:ln>
                        </pic:spPr>
                      </pic:pic>
                    </a:graphicData>
                  </a:graphic>
                </wp:inline>
              </w:drawing>
            </w:r>
          </w:p>
        </w:tc>
        <w:tc>
          <w:tcPr>
            <w:tcW w:w="6314" w:type="dxa"/>
            <w:shd w:val="clear" w:color="auto" w:fill="auto"/>
          </w:tcPr>
          <w:p w14:paraId="31F64FB2" w14:textId="632D5137" w:rsidR="00B952EB" w:rsidRDefault="00B952EB" w:rsidP="004A6306">
            <w:pPr>
              <w:rPr>
                <w:rFonts w:ascii="Gill Sans MT" w:hAnsi="Gill Sans MT"/>
                <w:szCs w:val="24"/>
              </w:rPr>
            </w:pPr>
            <w:r>
              <w:rPr>
                <w:rFonts w:ascii="Gill Sans MT" w:hAnsi="Gill Sans MT"/>
                <w:szCs w:val="24"/>
              </w:rPr>
              <w:t xml:space="preserve">Howell, </w:t>
            </w:r>
            <w:proofErr w:type="spellStart"/>
            <w:r>
              <w:rPr>
                <w:rFonts w:ascii="Gill Sans MT" w:hAnsi="Gill Sans MT"/>
                <w:szCs w:val="24"/>
              </w:rPr>
              <w:t>Izzi</w:t>
            </w:r>
            <w:proofErr w:type="spellEnd"/>
            <w:r w:rsidR="00E64C07">
              <w:rPr>
                <w:rFonts w:ascii="Gill Sans MT" w:hAnsi="Gill Sans MT"/>
                <w:szCs w:val="24"/>
              </w:rPr>
              <w:t xml:space="preserve"> </w:t>
            </w:r>
            <w:r w:rsidR="006E4F8A">
              <w:rPr>
                <w:rFonts w:ascii="Gill Sans MT" w:hAnsi="Gill Sans MT"/>
                <w:szCs w:val="24"/>
              </w:rPr>
              <w:t>–</w:t>
            </w:r>
            <w:r w:rsidR="00257E1E">
              <w:rPr>
                <w:rFonts w:ascii="Gill Sans MT" w:hAnsi="Gill Sans MT"/>
                <w:szCs w:val="24"/>
              </w:rPr>
              <w:t xml:space="preserve"> </w:t>
            </w:r>
            <w:r w:rsidR="00E64C07">
              <w:rPr>
                <w:rFonts w:ascii="Gill Sans MT" w:hAnsi="Gill Sans MT"/>
                <w:szCs w:val="24"/>
              </w:rPr>
              <w:t>Volcanoes</w:t>
            </w:r>
          </w:p>
          <w:p w14:paraId="3352045F" w14:textId="1061B0AD" w:rsidR="00852AE4" w:rsidRDefault="00852AE4" w:rsidP="004A6306">
            <w:pPr>
              <w:rPr>
                <w:rFonts w:ascii="Gill Sans MT" w:hAnsi="Gill Sans MT"/>
                <w:szCs w:val="24"/>
              </w:rPr>
            </w:pPr>
            <w:r w:rsidRPr="42C318AB">
              <w:rPr>
                <w:rFonts w:ascii="Gill Sans MT" w:eastAsia="Gill Sans MT" w:hAnsi="Gill Sans MT" w:cs="Gill Sans MT"/>
                <w:b w:val="0"/>
                <w:bCs w:val="0"/>
                <w:szCs w:val="24"/>
              </w:rPr>
              <w:t xml:space="preserve">The </w:t>
            </w:r>
            <w:proofErr w:type="spellStart"/>
            <w:r w:rsidRPr="42C318AB">
              <w:rPr>
                <w:rFonts w:ascii="Gill Sans MT" w:eastAsia="Gill Sans MT" w:hAnsi="Gill Sans MT" w:cs="Gill Sans MT"/>
                <w:b w:val="0"/>
                <w:bCs w:val="0"/>
                <w:szCs w:val="24"/>
              </w:rPr>
              <w:t>Geographics</w:t>
            </w:r>
            <w:proofErr w:type="spellEnd"/>
            <w:r w:rsidRPr="42C318AB">
              <w:rPr>
                <w:rFonts w:ascii="Gill Sans MT" w:eastAsia="Gill Sans MT" w:hAnsi="Gill Sans MT" w:cs="Gill Sans MT"/>
                <w:b w:val="0"/>
                <w:bCs w:val="0"/>
                <w:szCs w:val="24"/>
              </w:rPr>
              <w:t xml:space="preserve"> series uses colourful infographics and photos to illustrate universal geography topics such as rivers and coasts, earthquakes and biomes</w:t>
            </w:r>
            <w:r w:rsidRPr="42C318AB">
              <w:rPr>
                <w:rFonts w:ascii="Gill Sans MT" w:eastAsia="Gill Sans MT" w:hAnsi="Gill Sans MT" w:cs="Gill Sans MT"/>
                <w:szCs w:val="24"/>
              </w:rPr>
              <w:t>.</w:t>
            </w:r>
            <w:r>
              <w:rPr>
                <w:rFonts w:ascii="Gill Sans MT" w:eastAsia="Gill Sans MT" w:hAnsi="Gill Sans MT" w:cs="Gill Sans MT"/>
                <w:szCs w:val="24"/>
              </w:rPr>
              <w:t xml:space="preserve"> </w:t>
            </w:r>
            <w:r w:rsidRPr="00852AE4">
              <w:rPr>
                <w:rFonts w:ascii="Gill Sans MT" w:eastAsia="Gill Sans MT" w:hAnsi="Gill Sans MT" w:cs="Gill Sans MT"/>
                <w:b w:val="0"/>
                <w:szCs w:val="24"/>
              </w:rPr>
              <w:t>This</w:t>
            </w:r>
            <w:r>
              <w:rPr>
                <w:rFonts w:ascii="Gill Sans MT" w:eastAsia="Gill Sans MT" w:hAnsi="Gill Sans MT" w:cs="Gill Sans MT"/>
                <w:b w:val="0"/>
                <w:szCs w:val="24"/>
              </w:rPr>
              <w:t xml:space="preserve"> </w:t>
            </w:r>
            <w:r w:rsidRPr="00852AE4">
              <w:rPr>
                <w:rFonts w:ascii="Gill Sans MT" w:eastAsia="Gill Sans MT" w:hAnsi="Gill Sans MT" w:cs="Gill Sans MT"/>
                <w:b w:val="0"/>
                <w:szCs w:val="24"/>
              </w:rPr>
              <w:t>ti</w:t>
            </w:r>
            <w:r>
              <w:rPr>
                <w:rFonts w:ascii="Gill Sans MT" w:eastAsia="Gill Sans MT" w:hAnsi="Gill Sans MT" w:cs="Gill Sans MT"/>
                <w:b w:val="0"/>
                <w:szCs w:val="24"/>
              </w:rPr>
              <w:t>tle looks at Volcanoes, what cause them and their impact on the landscape. Specifically includes Vesuvius, Fuji, Kraka</w:t>
            </w:r>
            <w:r w:rsidR="00F7511D">
              <w:rPr>
                <w:rFonts w:ascii="Gill Sans MT" w:eastAsia="Gill Sans MT" w:hAnsi="Gill Sans MT" w:cs="Gill Sans MT"/>
                <w:b w:val="0"/>
                <w:szCs w:val="24"/>
              </w:rPr>
              <w:t xml:space="preserve">toa, Mauna Loa and the Icelandic volcano </w:t>
            </w:r>
            <w:proofErr w:type="spellStart"/>
            <w:r w:rsidR="00F7511D">
              <w:rPr>
                <w:rFonts w:ascii="Gill Sans MT" w:eastAsia="Gill Sans MT" w:hAnsi="Gill Sans MT" w:cs="Gill Sans MT"/>
                <w:b w:val="0"/>
                <w:szCs w:val="24"/>
              </w:rPr>
              <w:t>Eyjafjallajokull</w:t>
            </w:r>
            <w:proofErr w:type="spellEnd"/>
            <w:r w:rsidR="00F7511D">
              <w:rPr>
                <w:rFonts w:ascii="Gill Sans MT" w:eastAsia="Gill Sans MT" w:hAnsi="Gill Sans MT" w:cs="Gill Sans MT"/>
                <w:b w:val="0"/>
                <w:szCs w:val="24"/>
              </w:rPr>
              <w:t>.</w:t>
            </w:r>
          </w:p>
        </w:tc>
        <w:tc>
          <w:tcPr>
            <w:tcW w:w="1276" w:type="dxa"/>
            <w:shd w:val="clear" w:color="auto" w:fill="auto"/>
          </w:tcPr>
          <w:p w14:paraId="6C7E8388" w14:textId="186D8796" w:rsidR="00B952EB" w:rsidRDefault="00B952EB" w:rsidP="004A6306">
            <w:pPr>
              <w:jc w:val="center"/>
              <w:rPr>
                <w:rFonts w:ascii="Gill Sans MT" w:hAnsi="Gill Sans MT"/>
                <w:szCs w:val="24"/>
              </w:rPr>
            </w:pPr>
            <w:r>
              <w:rPr>
                <w:rFonts w:ascii="Gill Sans MT" w:hAnsi="Gill Sans MT"/>
                <w:szCs w:val="24"/>
              </w:rPr>
              <w:t>551.2</w:t>
            </w:r>
          </w:p>
        </w:tc>
      </w:tr>
      <w:tr w:rsidR="0022250A" w:rsidRPr="00264081" w14:paraId="6B3B50C0" w14:textId="77777777" w:rsidTr="00E52603">
        <w:trPr>
          <w:trHeight w:val="2295"/>
        </w:trPr>
        <w:tc>
          <w:tcPr>
            <w:tcW w:w="1908" w:type="dxa"/>
            <w:shd w:val="clear" w:color="auto" w:fill="auto"/>
          </w:tcPr>
          <w:p w14:paraId="32D719A9" w14:textId="4EFDB417" w:rsidR="0022250A" w:rsidRPr="00264081" w:rsidRDefault="00B952EB" w:rsidP="004A6306">
            <w:pPr>
              <w:jc w:val="center"/>
              <w:rPr>
                <w:rFonts w:ascii="Gill Sans MT" w:hAnsi="Gill Sans MT"/>
                <w:b w:val="0"/>
                <w:szCs w:val="24"/>
              </w:rPr>
            </w:pPr>
            <w:r>
              <w:rPr>
                <w:noProof/>
              </w:rPr>
              <w:drawing>
                <wp:inline distT="0" distB="0" distL="0" distR="0" wp14:anchorId="75F2C360" wp14:editId="41CC120A">
                  <wp:extent cx="828000" cy="1068388"/>
                  <wp:effectExtent l="0" t="0" r="0" b="0"/>
                  <wp:docPr id="13" name="Picture 13" descr="Earthquakes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thquakes (Front Cov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000" cy="1068388"/>
                          </a:xfrm>
                          <a:prstGeom prst="rect">
                            <a:avLst/>
                          </a:prstGeom>
                          <a:noFill/>
                          <a:ln>
                            <a:noFill/>
                          </a:ln>
                        </pic:spPr>
                      </pic:pic>
                    </a:graphicData>
                  </a:graphic>
                </wp:inline>
              </w:drawing>
            </w:r>
          </w:p>
        </w:tc>
        <w:tc>
          <w:tcPr>
            <w:tcW w:w="6314" w:type="dxa"/>
            <w:shd w:val="clear" w:color="auto" w:fill="auto"/>
          </w:tcPr>
          <w:p w14:paraId="4B9F7A24" w14:textId="279452C4" w:rsidR="00F7511D" w:rsidRDefault="00B952EB" w:rsidP="004A6306">
            <w:pPr>
              <w:rPr>
                <w:rFonts w:ascii="Gill Sans MT" w:hAnsi="Gill Sans MT"/>
                <w:szCs w:val="24"/>
              </w:rPr>
            </w:pPr>
            <w:r>
              <w:rPr>
                <w:rFonts w:ascii="Gill Sans MT" w:hAnsi="Gill Sans MT"/>
                <w:szCs w:val="24"/>
              </w:rPr>
              <w:t>Spilsbury</w:t>
            </w:r>
            <w:r w:rsidR="00633AC2">
              <w:rPr>
                <w:rFonts w:ascii="Gill Sans MT" w:hAnsi="Gill Sans MT"/>
                <w:szCs w:val="24"/>
              </w:rPr>
              <w:t>, Louise &amp; Richard</w:t>
            </w:r>
            <w:r w:rsidR="00257E1E">
              <w:rPr>
                <w:rFonts w:ascii="Gill Sans MT" w:hAnsi="Gill Sans MT"/>
                <w:szCs w:val="24"/>
              </w:rPr>
              <w:t xml:space="preserve"> </w:t>
            </w:r>
            <w:r w:rsidR="006E4F8A">
              <w:rPr>
                <w:rFonts w:ascii="Gill Sans MT" w:hAnsi="Gill Sans MT"/>
                <w:szCs w:val="24"/>
              </w:rPr>
              <w:t>–</w:t>
            </w:r>
            <w:r w:rsidR="00257E1E">
              <w:rPr>
                <w:rFonts w:ascii="Gill Sans MT" w:hAnsi="Gill Sans MT"/>
                <w:szCs w:val="24"/>
              </w:rPr>
              <w:t xml:space="preserve"> </w:t>
            </w:r>
            <w:r w:rsidR="00E64C07">
              <w:rPr>
                <w:rFonts w:ascii="Gill Sans MT" w:hAnsi="Gill Sans MT"/>
                <w:szCs w:val="24"/>
              </w:rPr>
              <w:t>Earthquakes</w:t>
            </w:r>
          </w:p>
          <w:p w14:paraId="60AD1B6B" w14:textId="493ABA8A" w:rsidR="00346143" w:rsidRPr="00346143" w:rsidRDefault="00346143" w:rsidP="004A6306">
            <w:pPr>
              <w:rPr>
                <w:rFonts w:ascii="Gill Sans MT" w:hAnsi="Gill Sans MT"/>
                <w:b w:val="0"/>
                <w:szCs w:val="24"/>
              </w:rPr>
            </w:pPr>
            <w:r w:rsidRPr="00346143">
              <w:rPr>
                <w:rFonts w:ascii="Gill Sans MT" w:hAnsi="Gill Sans MT"/>
                <w:b w:val="0"/>
                <w:szCs w:val="24"/>
              </w:rPr>
              <w:t>A ‘worst’ top ten of Earthquake disasters around the world</w:t>
            </w:r>
            <w:r>
              <w:rPr>
                <w:rFonts w:ascii="Gill Sans MT" w:hAnsi="Gill Sans MT"/>
                <w:b w:val="0"/>
                <w:szCs w:val="24"/>
              </w:rPr>
              <w:t>. An opportunity to compare and contrast the impact of these natural disasters, and our response to them.</w:t>
            </w:r>
          </w:p>
          <w:p w14:paraId="01002A69" w14:textId="46DDF226" w:rsidR="00F7511D" w:rsidRPr="00264081" w:rsidRDefault="00F7511D" w:rsidP="004A6306">
            <w:pPr>
              <w:rPr>
                <w:rFonts w:ascii="Gill Sans MT" w:hAnsi="Gill Sans MT"/>
                <w:szCs w:val="24"/>
              </w:rPr>
            </w:pPr>
          </w:p>
        </w:tc>
        <w:tc>
          <w:tcPr>
            <w:tcW w:w="1276" w:type="dxa"/>
            <w:shd w:val="clear" w:color="auto" w:fill="auto"/>
          </w:tcPr>
          <w:p w14:paraId="7E67B297" w14:textId="1EC98434" w:rsidR="0022250A" w:rsidRPr="00264081" w:rsidRDefault="00B952EB" w:rsidP="004A6306">
            <w:pPr>
              <w:jc w:val="center"/>
              <w:rPr>
                <w:rFonts w:ascii="Gill Sans MT" w:hAnsi="Gill Sans MT"/>
                <w:szCs w:val="24"/>
              </w:rPr>
            </w:pPr>
            <w:r>
              <w:rPr>
                <w:rFonts w:ascii="Gill Sans MT" w:hAnsi="Gill Sans MT"/>
                <w:szCs w:val="24"/>
              </w:rPr>
              <w:t>551.2</w:t>
            </w:r>
          </w:p>
        </w:tc>
      </w:tr>
      <w:tr w:rsidR="0022250A" w:rsidRPr="00264081" w14:paraId="7714E7A3" w14:textId="77777777" w:rsidTr="00E52603">
        <w:trPr>
          <w:trHeight w:val="2295"/>
        </w:trPr>
        <w:tc>
          <w:tcPr>
            <w:tcW w:w="1908" w:type="dxa"/>
            <w:shd w:val="clear" w:color="auto" w:fill="auto"/>
          </w:tcPr>
          <w:p w14:paraId="3D8A884F" w14:textId="1F607A6E" w:rsidR="0022250A" w:rsidRPr="00264081" w:rsidRDefault="00B952EB" w:rsidP="004A6306">
            <w:pPr>
              <w:jc w:val="center"/>
              <w:rPr>
                <w:rFonts w:ascii="Gill Sans MT" w:hAnsi="Gill Sans MT"/>
                <w:b w:val="0"/>
                <w:szCs w:val="24"/>
              </w:rPr>
            </w:pPr>
            <w:r>
              <w:rPr>
                <w:noProof/>
              </w:rPr>
              <w:drawing>
                <wp:inline distT="0" distB="0" distL="0" distR="0" wp14:anchorId="534580B0" wp14:editId="3058A4A4">
                  <wp:extent cx="828000" cy="1019077"/>
                  <wp:effectExtent l="0" t="0" r="0" b="0"/>
                  <wp:docPr id="16" name="Picture 16" descr="Galapagos Islands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lapagos Islands (Front Cov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8000" cy="1019077"/>
                          </a:xfrm>
                          <a:prstGeom prst="rect">
                            <a:avLst/>
                          </a:prstGeom>
                          <a:noFill/>
                          <a:ln>
                            <a:noFill/>
                          </a:ln>
                        </pic:spPr>
                      </pic:pic>
                    </a:graphicData>
                  </a:graphic>
                </wp:inline>
              </w:drawing>
            </w:r>
          </w:p>
        </w:tc>
        <w:tc>
          <w:tcPr>
            <w:tcW w:w="6314" w:type="dxa"/>
            <w:shd w:val="clear" w:color="auto" w:fill="auto"/>
          </w:tcPr>
          <w:p w14:paraId="16D24521" w14:textId="14E8021B" w:rsidR="0022250A" w:rsidRDefault="00B952EB" w:rsidP="004A6306">
            <w:pPr>
              <w:rPr>
                <w:rFonts w:ascii="Gill Sans MT" w:hAnsi="Gill Sans MT"/>
                <w:szCs w:val="24"/>
              </w:rPr>
            </w:pPr>
            <w:r>
              <w:rPr>
                <w:rFonts w:ascii="Gill Sans MT" w:hAnsi="Gill Sans MT"/>
                <w:szCs w:val="24"/>
              </w:rPr>
              <w:t>Gifford, Clive</w:t>
            </w:r>
            <w:r w:rsidR="00257E1E">
              <w:rPr>
                <w:rFonts w:ascii="Gill Sans MT" w:hAnsi="Gill Sans MT"/>
                <w:szCs w:val="24"/>
              </w:rPr>
              <w:t xml:space="preserve"> </w:t>
            </w:r>
            <w:r w:rsidR="006E4F8A">
              <w:rPr>
                <w:rFonts w:ascii="Gill Sans MT" w:hAnsi="Gill Sans MT"/>
                <w:szCs w:val="24"/>
              </w:rPr>
              <w:t>–</w:t>
            </w:r>
            <w:r w:rsidR="00257E1E">
              <w:rPr>
                <w:rFonts w:ascii="Gill Sans MT" w:hAnsi="Gill Sans MT"/>
                <w:szCs w:val="24"/>
              </w:rPr>
              <w:t xml:space="preserve"> </w:t>
            </w:r>
            <w:r>
              <w:rPr>
                <w:rFonts w:ascii="Gill Sans MT" w:hAnsi="Gill Sans MT"/>
                <w:szCs w:val="24"/>
              </w:rPr>
              <w:t>Galapagos</w:t>
            </w:r>
            <w:r w:rsidR="006E4F8A">
              <w:rPr>
                <w:rFonts w:ascii="Gill Sans MT" w:hAnsi="Gill Sans MT"/>
                <w:szCs w:val="24"/>
              </w:rPr>
              <w:t xml:space="preserve"> </w:t>
            </w:r>
            <w:r>
              <w:rPr>
                <w:rFonts w:ascii="Gill Sans MT" w:hAnsi="Gill Sans MT"/>
                <w:szCs w:val="24"/>
              </w:rPr>
              <w:t>Islands</w:t>
            </w:r>
          </w:p>
          <w:p w14:paraId="069C092F" w14:textId="12531DA5" w:rsidR="00F7511D" w:rsidRPr="00F7511D" w:rsidRDefault="00F7511D" w:rsidP="004A6306">
            <w:pPr>
              <w:rPr>
                <w:rFonts w:ascii="Gill Sans MT" w:hAnsi="Gill Sans MT"/>
                <w:b w:val="0"/>
                <w:szCs w:val="24"/>
              </w:rPr>
            </w:pPr>
            <w:r w:rsidRPr="00F7511D">
              <w:rPr>
                <w:rFonts w:ascii="Gill Sans MT" w:hAnsi="Gill Sans MT"/>
                <w:b w:val="0"/>
                <w:szCs w:val="24"/>
              </w:rPr>
              <w:t>A wealth of</w:t>
            </w:r>
            <w:r>
              <w:rPr>
                <w:rFonts w:ascii="Gill Sans MT" w:hAnsi="Gill Sans MT"/>
                <w:b w:val="0"/>
                <w:szCs w:val="24"/>
              </w:rPr>
              <w:t xml:space="preserve"> </w:t>
            </w:r>
            <w:r w:rsidRPr="00F7511D">
              <w:rPr>
                <w:rFonts w:ascii="Gill Sans MT" w:hAnsi="Gill Sans MT"/>
                <w:b w:val="0"/>
                <w:szCs w:val="24"/>
              </w:rPr>
              <w:t>information covering many aspects of the Galapagos Islands</w:t>
            </w:r>
            <w:r>
              <w:rPr>
                <w:rFonts w:ascii="Gill Sans MT" w:hAnsi="Gill Sans MT"/>
                <w:b w:val="0"/>
                <w:szCs w:val="24"/>
              </w:rPr>
              <w:t xml:space="preserve"> including its geographical features and landscape, and its unique wildlife population. Covers Darwin</w:t>
            </w:r>
            <w:r w:rsidR="00790C53">
              <w:rPr>
                <w:rFonts w:ascii="Gill Sans MT" w:hAnsi="Gill Sans MT"/>
                <w:b w:val="0"/>
                <w:szCs w:val="24"/>
              </w:rPr>
              <w:t>’</w:t>
            </w:r>
            <w:r>
              <w:rPr>
                <w:rFonts w:ascii="Gill Sans MT" w:hAnsi="Gill Sans MT"/>
                <w:b w:val="0"/>
                <w:szCs w:val="24"/>
              </w:rPr>
              <w:t>s connections with the Island so good for Science as well as Geography. Well presented, magazine-style format with good photos.</w:t>
            </w:r>
          </w:p>
        </w:tc>
        <w:tc>
          <w:tcPr>
            <w:tcW w:w="1276" w:type="dxa"/>
            <w:shd w:val="clear" w:color="auto" w:fill="auto"/>
          </w:tcPr>
          <w:p w14:paraId="2B18F251" w14:textId="55A3D17F" w:rsidR="0022250A" w:rsidRPr="00264081" w:rsidRDefault="00B952EB" w:rsidP="004A6306">
            <w:pPr>
              <w:jc w:val="center"/>
              <w:rPr>
                <w:rFonts w:ascii="Gill Sans MT" w:hAnsi="Gill Sans MT"/>
                <w:szCs w:val="24"/>
              </w:rPr>
            </w:pPr>
            <w:r>
              <w:rPr>
                <w:rFonts w:ascii="Gill Sans MT" w:hAnsi="Gill Sans MT"/>
                <w:szCs w:val="24"/>
              </w:rPr>
              <w:t>551.42</w:t>
            </w:r>
          </w:p>
        </w:tc>
      </w:tr>
      <w:tr w:rsidR="00633AC2" w:rsidRPr="00264081" w14:paraId="27F3E345" w14:textId="77777777" w:rsidTr="00E52603">
        <w:trPr>
          <w:trHeight w:val="2295"/>
        </w:trPr>
        <w:tc>
          <w:tcPr>
            <w:tcW w:w="1908" w:type="dxa"/>
            <w:shd w:val="clear" w:color="auto" w:fill="auto"/>
          </w:tcPr>
          <w:p w14:paraId="1C47FCB7" w14:textId="28C12A26" w:rsidR="00633AC2" w:rsidRDefault="00633AC2" w:rsidP="004A6306">
            <w:pPr>
              <w:jc w:val="center"/>
              <w:rPr>
                <w:noProof/>
              </w:rPr>
            </w:pPr>
            <w:r>
              <w:rPr>
                <w:noProof/>
              </w:rPr>
              <w:drawing>
                <wp:inline distT="0" distB="0" distL="0" distR="0" wp14:anchorId="157AB5BF" wp14:editId="64381FA7">
                  <wp:extent cx="828000" cy="1104000"/>
                  <wp:effectExtent l="0" t="0" r="0" b="1270"/>
                  <wp:docPr id="18" name="Picture 18" descr="Mountains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untains (Front Cov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8000" cy="1104000"/>
                          </a:xfrm>
                          <a:prstGeom prst="rect">
                            <a:avLst/>
                          </a:prstGeom>
                          <a:noFill/>
                          <a:ln>
                            <a:noFill/>
                          </a:ln>
                        </pic:spPr>
                      </pic:pic>
                    </a:graphicData>
                  </a:graphic>
                </wp:inline>
              </w:drawing>
            </w:r>
          </w:p>
        </w:tc>
        <w:tc>
          <w:tcPr>
            <w:tcW w:w="6314" w:type="dxa"/>
            <w:shd w:val="clear" w:color="auto" w:fill="auto"/>
          </w:tcPr>
          <w:p w14:paraId="136FEB9A" w14:textId="718646F2" w:rsidR="00633AC2" w:rsidRDefault="42C318AB" w:rsidP="42C318AB">
            <w:pPr>
              <w:rPr>
                <w:rFonts w:ascii="Gill Sans MT" w:eastAsia="Gill Sans MT" w:hAnsi="Gill Sans MT" w:cs="Gill Sans MT"/>
                <w:szCs w:val="24"/>
              </w:rPr>
            </w:pPr>
            <w:r w:rsidRPr="42C318AB">
              <w:rPr>
                <w:rFonts w:ascii="Gill Sans MT" w:eastAsia="Gill Sans MT" w:hAnsi="Gill Sans MT" w:cs="Gill Sans MT"/>
                <w:szCs w:val="24"/>
              </w:rPr>
              <w:t xml:space="preserve">Howell, </w:t>
            </w:r>
            <w:proofErr w:type="spellStart"/>
            <w:r w:rsidRPr="42C318AB">
              <w:rPr>
                <w:rFonts w:ascii="Gill Sans MT" w:eastAsia="Gill Sans MT" w:hAnsi="Gill Sans MT" w:cs="Gill Sans MT"/>
                <w:szCs w:val="24"/>
              </w:rPr>
              <w:t>Izzi</w:t>
            </w:r>
            <w:proofErr w:type="spellEnd"/>
            <w:r w:rsidRPr="42C318AB">
              <w:rPr>
                <w:rFonts w:ascii="Gill Sans MT" w:eastAsia="Gill Sans MT" w:hAnsi="Gill Sans MT" w:cs="Gill Sans MT"/>
                <w:szCs w:val="24"/>
              </w:rPr>
              <w:t xml:space="preserve"> – </w:t>
            </w:r>
            <w:proofErr w:type="spellStart"/>
            <w:r w:rsidRPr="42C318AB">
              <w:rPr>
                <w:rFonts w:ascii="Gill Sans MT" w:eastAsia="Gill Sans MT" w:hAnsi="Gill Sans MT" w:cs="Gill Sans MT"/>
                <w:szCs w:val="24"/>
              </w:rPr>
              <w:t>Geographics</w:t>
            </w:r>
            <w:proofErr w:type="spellEnd"/>
            <w:r w:rsidRPr="42C318AB">
              <w:rPr>
                <w:rFonts w:ascii="Gill Sans MT" w:eastAsia="Gill Sans MT" w:hAnsi="Gill Sans MT" w:cs="Gill Sans MT"/>
                <w:szCs w:val="24"/>
              </w:rPr>
              <w:t xml:space="preserve"> – Mountains</w:t>
            </w:r>
          </w:p>
          <w:p w14:paraId="5D69D832" w14:textId="7E8E7449" w:rsidR="00633AC2" w:rsidRDefault="00852AE4" w:rsidP="42C318AB">
            <w:pPr>
              <w:rPr>
                <w:rFonts w:ascii="Gill Sans MT" w:eastAsia="Gill Sans MT" w:hAnsi="Gill Sans MT" w:cs="Gill Sans MT"/>
                <w:szCs w:val="24"/>
              </w:rPr>
            </w:pPr>
            <w:r>
              <w:rPr>
                <w:rFonts w:ascii="Gill Sans MT" w:eastAsia="Gill Sans MT" w:hAnsi="Gill Sans MT" w:cs="Gill Sans MT"/>
                <w:b w:val="0"/>
                <w:bCs w:val="0"/>
                <w:szCs w:val="24"/>
              </w:rPr>
              <w:t xml:space="preserve">Another title in </w:t>
            </w:r>
            <w:r w:rsidR="42C318AB" w:rsidRPr="42C318AB">
              <w:rPr>
                <w:rFonts w:ascii="Gill Sans MT" w:eastAsia="Gill Sans MT" w:hAnsi="Gill Sans MT" w:cs="Gill Sans MT"/>
                <w:b w:val="0"/>
                <w:bCs w:val="0"/>
                <w:szCs w:val="24"/>
              </w:rPr>
              <w:t xml:space="preserve">The </w:t>
            </w:r>
            <w:proofErr w:type="spellStart"/>
            <w:r w:rsidR="42C318AB" w:rsidRPr="42C318AB">
              <w:rPr>
                <w:rFonts w:ascii="Gill Sans MT" w:eastAsia="Gill Sans MT" w:hAnsi="Gill Sans MT" w:cs="Gill Sans MT"/>
                <w:b w:val="0"/>
                <w:bCs w:val="0"/>
                <w:szCs w:val="24"/>
              </w:rPr>
              <w:t>Geographics</w:t>
            </w:r>
            <w:proofErr w:type="spellEnd"/>
            <w:r w:rsidR="42C318AB" w:rsidRPr="42C318AB">
              <w:rPr>
                <w:rFonts w:ascii="Gill Sans MT" w:eastAsia="Gill Sans MT" w:hAnsi="Gill Sans MT" w:cs="Gill Sans MT"/>
                <w:b w:val="0"/>
                <w:bCs w:val="0"/>
                <w:szCs w:val="24"/>
              </w:rPr>
              <w:t xml:space="preserve"> series This title presents information about mountains, including how they are formed, the wildlife that inhabits them, and how humans interact with them. </w:t>
            </w:r>
            <w:r w:rsidR="00F7511D">
              <w:rPr>
                <w:rFonts w:ascii="Gill Sans MT" w:eastAsia="Gill Sans MT" w:hAnsi="Gill Sans MT" w:cs="Gill Sans MT"/>
                <w:b w:val="0"/>
                <w:bCs w:val="0"/>
                <w:szCs w:val="24"/>
              </w:rPr>
              <w:t xml:space="preserve">Includes focus on the Alps, the Andes, the Himalayas, the Appalachian Mountains and the Rocky Mountains. </w:t>
            </w:r>
            <w:r w:rsidR="42C318AB" w:rsidRPr="42C318AB">
              <w:rPr>
                <w:rFonts w:ascii="Gill Sans MT" w:eastAsia="Gill Sans MT" w:hAnsi="Gill Sans MT" w:cs="Gill Sans MT"/>
                <w:b w:val="0"/>
                <w:bCs w:val="0"/>
                <w:szCs w:val="24"/>
              </w:rPr>
              <w:t>Good for Upper KS2.</w:t>
            </w:r>
          </w:p>
          <w:p w14:paraId="10B6AD4F" w14:textId="78B8CDE7" w:rsidR="00633AC2" w:rsidRDefault="00633AC2" w:rsidP="42C318AB">
            <w:pPr>
              <w:rPr>
                <w:rFonts w:ascii="Gill Sans MT" w:hAnsi="Gill Sans MT"/>
              </w:rPr>
            </w:pPr>
          </w:p>
        </w:tc>
        <w:tc>
          <w:tcPr>
            <w:tcW w:w="1276" w:type="dxa"/>
            <w:shd w:val="clear" w:color="auto" w:fill="auto"/>
          </w:tcPr>
          <w:p w14:paraId="4B236559" w14:textId="720DAD4D" w:rsidR="00633AC2" w:rsidRDefault="00633AC2" w:rsidP="004A6306">
            <w:pPr>
              <w:jc w:val="center"/>
              <w:rPr>
                <w:rFonts w:ascii="Gill Sans MT" w:hAnsi="Gill Sans MT"/>
                <w:szCs w:val="24"/>
              </w:rPr>
            </w:pPr>
            <w:r>
              <w:rPr>
                <w:rFonts w:ascii="Gill Sans MT" w:hAnsi="Gill Sans MT"/>
                <w:szCs w:val="24"/>
              </w:rPr>
              <w:t>551.43</w:t>
            </w:r>
          </w:p>
        </w:tc>
      </w:tr>
      <w:tr w:rsidR="00B952EB" w:rsidRPr="00264081" w14:paraId="0E1217AE" w14:textId="77777777" w:rsidTr="00E52603">
        <w:trPr>
          <w:trHeight w:val="2295"/>
        </w:trPr>
        <w:tc>
          <w:tcPr>
            <w:tcW w:w="1908" w:type="dxa"/>
            <w:shd w:val="clear" w:color="auto" w:fill="auto"/>
          </w:tcPr>
          <w:p w14:paraId="1A3AFDB9" w14:textId="46A8BB65" w:rsidR="00B952EB" w:rsidRDefault="00B952EB" w:rsidP="004A6306">
            <w:pPr>
              <w:jc w:val="center"/>
              <w:rPr>
                <w:noProof/>
              </w:rPr>
            </w:pPr>
            <w:r>
              <w:rPr>
                <w:noProof/>
              </w:rPr>
              <w:drawing>
                <wp:inline distT="0" distB="0" distL="0" distR="0" wp14:anchorId="5229DC05" wp14:editId="07F7BCD2">
                  <wp:extent cx="828000" cy="658260"/>
                  <wp:effectExtent l="0" t="0" r="0" b="8890"/>
                  <wp:docPr id="17" name="Picture 17" descr="Secrets of the mountain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rets of the mountain (Front Cov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8000" cy="658260"/>
                          </a:xfrm>
                          <a:prstGeom prst="rect">
                            <a:avLst/>
                          </a:prstGeom>
                          <a:noFill/>
                          <a:ln>
                            <a:noFill/>
                          </a:ln>
                        </pic:spPr>
                      </pic:pic>
                    </a:graphicData>
                  </a:graphic>
                </wp:inline>
              </w:drawing>
            </w:r>
          </w:p>
        </w:tc>
        <w:tc>
          <w:tcPr>
            <w:tcW w:w="6314" w:type="dxa"/>
            <w:shd w:val="clear" w:color="auto" w:fill="auto"/>
          </w:tcPr>
          <w:p w14:paraId="0EE12DC4" w14:textId="64E28C38" w:rsidR="00B952EB" w:rsidRDefault="00633AC2" w:rsidP="004A6306">
            <w:pPr>
              <w:rPr>
                <w:rFonts w:ascii="Gill Sans MT" w:hAnsi="Gill Sans MT"/>
                <w:szCs w:val="24"/>
              </w:rPr>
            </w:pPr>
            <w:r>
              <w:rPr>
                <w:rFonts w:ascii="Gill Sans MT" w:hAnsi="Gill Sans MT"/>
                <w:szCs w:val="24"/>
              </w:rPr>
              <w:t>Walden, Libby</w:t>
            </w:r>
            <w:r w:rsidR="00257E1E">
              <w:rPr>
                <w:rFonts w:ascii="Gill Sans MT" w:hAnsi="Gill Sans MT"/>
                <w:szCs w:val="24"/>
              </w:rPr>
              <w:t xml:space="preserve"> </w:t>
            </w:r>
            <w:r w:rsidR="006E4F8A">
              <w:rPr>
                <w:rFonts w:ascii="Gill Sans MT" w:hAnsi="Gill Sans MT"/>
                <w:szCs w:val="24"/>
              </w:rPr>
              <w:t>–</w:t>
            </w:r>
            <w:r w:rsidR="00257E1E">
              <w:rPr>
                <w:rFonts w:ascii="Gill Sans MT" w:hAnsi="Gill Sans MT"/>
                <w:szCs w:val="24"/>
              </w:rPr>
              <w:t xml:space="preserve"> </w:t>
            </w:r>
            <w:r>
              <w:rPr>
                <w:rFonts w:ascii="Gill Sans MT" w:hAnsi="Gill Sans MT"/>
                <w:szCs w:val="24"/>
              </w:rPr>
              <w:t>Secrets</w:t>
            </w:r>
            <w:r w:rsidR="006E4F8A">
              <w:rPr>
                <w:rFonts w:ascii="Gill Sans MT" w:hAnsi="Gill Sans MT"/>
                <w:szCs w:val="24"/>
              </w:rPr>
              <w:t xml:space="preserve"> </w:t>
            </w:r>
            <w:r>
              <w:rPr>
                <w:rFonts w:ascii="Gill Sans MT" w:hAnsi="Gill Sans MT"/>
                <w:szCs w:val="24"/>
              </w:rPr>
              <w:t>of the Mountain</w:t>
            </w:r>
          </w:p>
          <w:p w14:paraId="6424668A" w14:textId="595FB77B" w:rsidR="00346143" w:rsidRPr="00346143" w:rsidRDefault="00346143" w:rsidP="004A6306">
            <w:pPr>
              <w:rPr>
                <w:rFonts w:ascii="Gill Sans MT" w:hAnsi="Gill Sans MT"/>
                <w:b w:val="0"/>
                <w:szCs w:val="24"/>
              </w:rPr>
            </w:pPr>
            <w:r w:rsidRPr="00346143">
              <w:rPr>
                <w:rFonts w:ascii="Gill Sans MT" w:hAnsi="Gill Sans MT"/>
                <w:b w:val="0"/>
                <w:szCs w:val="24"/>
              </w:rPr>
              <w:t>A beautifully illustrated and lyrical</w:t>
            </w:r>
            <w:r>
              <w:rPr>
                <w:rFonts w:ascii="Gill Sans MT" w:hAnsi="Gill Sans MT"/>
                <w:b w:val="0"/>
                <w:szCs w:val="24"/>
              </w:rPr>
              <w:t xml:space="preserve">ly descriptive </w:t>
            </w:r>
            <w:r w:rsidRPr="00346143">
              <w:rPr>
                <w:rFonts w:ascii="Gill Sans MT" w:hAnsi="Gill Sans MT"/>
                <w:b w:val="0"/>
                <w:szCs w:val="24"/>
              </w:rPr>
              <w:t xml:space="preserve">approach to </w:t>
            </w:r>
            <w:r>
              <w:rPr>
                <w:rFonts w:ascii="Gill Sans MT" w:hAnsi="Gill Sans MT"/>
                <w:b w:val="0"/>
                <w:szCs w:val="24"/>
              </w:rPr>
              <w:t xml:space="preserve">the presentation of information in this title. The landscape, terrain and wildlife on the mountain are explored over the course of a day and a night. </w:t>
            </w:r>
            <w:r w:rsidR="004B0609">
              <w:rPr>
                <w:rFonts w:ascii="Gill Sans MT" w:hAnsi="Gill Sans MT"/>
                <w:b w:val="0"/>
                <w:szCs w:val="24"/>
              </w:rPr>
              <w:t>KS1/lower KS2</w:t>
            </w:r>
          </w:p>
        </w:tc>
        <w:tc>
          <w:tcPr>
            <w:tcW w:w="1276" w:type="dxa"/>
            <w:shd w:val="clear" w:color="auto" w:fill="auto"/>
          </w:tcPr>
          <w:p w14:paraId="637EAF25" w14:textId="6AA31243" w:rsidR="00B952EB" w:rsidRDefault="00633AC2" w:rsidP="004A6306">
            <w:pPr>
              <w:jc w:val="center"/>
              <w:rPr>
                <w:rFonts w:ascii="Gill Sans MT" w:hAnsi="Gill Sans MT"/>
                <w:szCs w:val="24"/>
              </w:rPr>
            </w:pPr>
            <w:r>
              <w:rPr>
                <w:rFonts w:ascii="Gill Sans MT" w:hAnsi="Gill Sans MT"/>
                <w:szCs w:val="24"/>
              </w:rPr>
              <w:t>551.43</w:t>
            </w:r>
          </w:p>
        </w:tc>
      </w:tr>
      <w:tr w:rsidR="00B952EB" w:rsidRPr="00264081" w14:paraId="13AFCA18" w14:textId="77777777" w:rsidTr="00E52603">
        <w:trPr>
          <w:trHeight w:val="2295"/>
        </w:trPr>
        <w:tc>
          <w:tcPr>
            <w:tcW w:w="1908" w:type="dxa"/>
            <w:shd w:val="clear" w:color="auto" w:fill="auto"/>
          </w:tcPr>
          <w:p w14:paraId="1E257917" w14:textId="5ED6EE5D" w:rsidR="00B952EB" w:rsidRDefault="00633AC2" w:rsidP="004A6306">
            <w:pPr>
              <w:jc w:val="center"/>
              <w:rPr>
                <w:noProof/>
              </w:rPr>
            </w:pPr>
            <w:r>
              <w:rPr>
                <w:noProof/>
              </w:rPr>
              <w:lastRenderedPageBreak/>
              <w:drawing>
                <wp:inline distT="0" distB="0" distL="0" distR="0" wp14:anchorId="7683513B" wp14:editId="71EC82A2">
                  <wp:extent cx="828000" cy="745200"/>
                  <wp:effectExtent l="0" t="0" r="0" b="0"/>
                  <wp:docPr id="19" name="Picture 19" descr="This drop of water : a look at the water cycle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drop of water : a look at the water cycle (Front Cov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8000" cy="745200"/>
                          </a:xfrm>
                          <a:prstGeom prst="rect">
                            <a:avLst/>
                          </a:prstGeom>
                          <a:noFill/>
                          <a:ln>
                            <a:noFill/>
                          </a:ln>
                        </pic:spPr>
                      </pic:pic>
                    </a:graphicData>
                  </a:graphic>
                </wp:inline>
              </w:drawing>
            </w:r>
          </w:p>
        </w:tc>
        <w:tc>
          <w:tcPr>
            <w:tcW w:w="6314" w:type="dxa"/>
            <w:shd w:val="clear" w:color="auto" w:fill="auto"/>
          </w:tcPr>
          <w:p w14:paraId="08BDAB21" w14:textId="53038453" w:rsidR="00B952EB" w:rsidRDefault="00633AC2" w:rsidP="004A6306">
            <w:pPr>
              <w:rPr>
                <w:rFonts w:ascii="Gill Sans MT" w:hAnsi="Gill Sans MT"/>
                <w:szCs w:val="24"/>
              </w:rPr>
            </w:pPr>
            <w:proofErr w:type="spellStart"/>
            <w:r>
              <w:rPr>
                <w:rFonts w:ascii="Gill Sans MT" w:hAnsi="Gill Sans MT"/>
                <w:szCs w:val="24"/>
              </w:rPr>
              <w:t>Claybourne</w:t>
            </w:r>
            <w:proofErr w:type="spellEnd"/>
            <w:r>
              <w:rPr>
                <w:rFonts w:ascii="Gill Sans MT" w:hAnsi="Gill Sans MT"/>
                <w:szCs w:val="24"/>
              </w:rPr>
              <w:t>, Anna</w:t>
            </w:r>
            <w:r w:rsidR="00257E1E">
              <w:rPr>
                <w:rFonts w:ascii="Gill Sans MT" w:hAnsi="Gill Sans MT"/>
                <w:szCs w:val="24"/>
              </w:rPr>
              <w:t xml:space="preserve"> </w:t>
            </w:r>
            <w:r w:rsidR="006E4F8A">
              <w:rPr>
                <w:rFonts w:ascii="Gill Sans MT" w:hAnsi="Gill Sans MT"/>
                <w:szCs w:val="24"/>
              </w:rPr>
              <w:t>–</w:t>
            </w:r>
            <w:r w:rsidR="00257E1E">
              <w:rPr>
                <w:rFonts w:ascii="Gill Sans MT" w:hAnsi="Gill Sans MT"/>
                <w:szCs w:val="24"/>
              </w:rPr>
              <w:t xml:space="preserve"> </w:t>
            </w:r>
            <w:r>
              <w:rPr>
                <w:rFonts w:ascii="Gill Sans MT" w:hAnsi="Gill Sans MT"/>
                <w:szCs w:val="24"/>
              </w:rPr>
              <w:t>This</w:t>
            </w:r>
            <w:r w:rsidR="006E4F8A">
              <w:rPr>
                <w:rFonts w:ascii="Gill Sans MT" w:hAnsi="Gill Sans MT"/>
                <w:szCs w:val="24"/>
              </w:rPr>
              <w:t xml:space="preserve"> </w:t>
            </w:r>
            <w:r>
              <w:rPr>
                <w:rFonts w:ascii="Gill Sans MT" w:hAnsi="Gill Sans MT"/>
                <w:szCs w:val="24"/>
              </w:rPr>
              <w:t>Drop of Water</w:t>
            </w:r>
          </w:p>
          <w:p w14:paraId="1EA33176" w14:textId="4395C56D" w:rsidR="0003261B" w:rsidRPr="004B0609" w:rsidRDefault="004B0609" w:rsidP="004A6306">
            <w:pPr>
              <w:rPr>
                <w:rFonts w:ascii="Gill Sans MT" w:hAnsi="Gill Sans MT"/>
                <w:b w:val="0"/>
                <w:szCs w:val="24"/>
              </w:rPr>
            </w:pPr>
            <w:r w:rsidRPr="004B0609">
              <w:rPr>
                <w:rFonts w:ascii="Gill Sans MT" w:hAnsi="Gill Sans MT"/>
                <w:b w:val="0"/>
                <w:szCs w:val="24"/>
              </w:rPr>
              <w:t>From the beginnings of a thundersto</w:t>
            </w:r>
            <w:r>
              <w:rPr>
                <w:rFonts w:ascii="Gill Sans MT" w:hAnsi="Gill Sans MT"/>
                <w:b w:val="0"/>
                <w:szCs w:val="24"/>
              </w:rPr>
              <w:t>r</w:t>
            </w:r>
            <w:r w:rsidRPr="004B0609">
              <w:rPr>
                <w:rFonts w:ascii="Gill Sans MT" w:hAnsi="Gill Sans MT"/>
                <w:b w:val="0"/>
                <w:szCs w:val="24"/>
              </w:rPr>
              <w:t>m a little girl follows the progress of the water cycle with lots of</w:t>
            </w:r>
            <w:r>
              <w:rPr>
                <w:rFonts w:ascii="Gill Sans MT" w:hAnsi="Gill Sans MT"/>
                <w:b w:val="0"/>
                <w:szCs w:val="24"/>
              </w:rPr>
              <w:t xml:space="preserve"> </w:t>
            </w:r>
            <w:r w:rsidRPr="004B0609">
              <w:rPr>
                <w:rFonts w:ascii="Gill Sans MT" w:hAnsi="Gill Sans MT"/>
                <w:b w:val="0"/>
                <w:szCs w:val="24"/>
              </w:rPr>
              <w:t>questions</w:t>
            </w:r>
            <w:r>
              <w:rPr>
                <w:rFonts w:ascii="Gill Sans MT" w:hAnsi="Gill Sans MT"/>
                <w:b w:val="0"/>
                <w:szCs w:val="24"/>
              </w:rPr>
              <w:t xml:space="preserve"> a</w:t>
            </w:r>
            <w:r w:rsidRPr="004B0609">
              <w:rPr>
                <w:rFonts w:ascii="Gill Sans MT" w:hAnsi="Gill Sans MT"/>
                <w:b w:val="0"/>
                <w:szCs w:val="24"/>
              </w:rPr>
              <w:t>n</w:t>
            </w:r>
            <w:r>
              <w:rPr>
                <w:rFonts w:ascii="Gill Sans MT" w:hAnsi="Gill Sans MT"/>
                <w:b w:val="0"/>
                <w:szCs w:val="24"/>
              </w:rPr>
              <w:t>d</w:t>
            </w:r>
            <w:r w:rsidRPr="004B0609">
              <w:rPr>
                <w:rFonts w:ascii="Gill Sans MT" w:hAnsi="Gill Sans MT"/>
                <w:b w:val="0"/>
                <w:szCs w:val="24"/>
              </w:rPr>
              <w:t xml:space="preserve"> answers.</w:t>
            </w:r>
            <w:r>
              <w:rPr>
                <w:rFonts w:ascii="Gill Sans MT" w:hAnsi="Gill Sans MT"/>
                <w:b w:val="0"/>
                <w:szCs w:val="24"/>
              </w:rPr>
              <w:t xml:space="preserve"> The narrative tone and illustrative style are engaging and absorbing. She encounters seas, skies, snow, stalagmites and sewers, amongst other things, in her quest to understand the water cycle. A great resource for Year2/3/4.</w:t>
            </w:r>
          </w:p>
        </w:tc>
        <w:tc>
          <w:tcPr>
            <w:tcW w:w="1276" w:type="dxa"/>
            <w:shd w:val="clear" w:color="auto" w:fill="auto"/>
          </w:tcPr>
          <w:p w14:paraId="75AD47FE" w14:textId="05320A86" w:rsidR="00B952EB" w:rsidRDefault="00633AC2" w:rsidP="004A6306">
            <w:pPr>
              <w:jc w:val="center"/>
              <w:rPr>
                <w:rFonts w:ascii="Gill Sans MT" w:hAnsi="Gill Sans MT"/>
                <w:szCs w:val="24"/>
              </w:rPr>
            </w:pPr>
            <w:r>
              <w:rPr>
                <w:rFonts w:ascii="Gill Sans MT" w:hAnsi="Gill Sans MT"/>
                <w:szCs w:val="24"/>
              </w:rPr>
              <w:t>551.46</w:t>
            </w:r>
          </w:p>
        </w:tc>
      </w:tr>
      <w:tr w:rsidR="00B952EB" w:rsidRPr="00264081" w14:paraId="77F7DE68" w14:textId="77777777" w:rsidTr="00E52603">
        <w:trPr>
          <w:trHeight w:val="2295"/>
        </w:trPr>
        <w:tc>
          <w:tcPr>
            <w:tcW w:w="1908" w:type="dxa"/>
            <w:shd w:val="clear" w:color="auto" w:fill="auto"/>
          </w:tcPr>
          <w:p w14:paraId="11FDB5E6" w14:textId="0978C521" w:rsidR="00B952EB" w:rsidRDefault="0003261B" w:rsidP="004A6306">
            <w:pPr>
              <w:jc w:val="center"/>
              <w:rPr>
                <w:noProof/>
              </w:rPr>
            </w:pPr>
            <w:r>
              <w:rPr>
                <w:noProof/>
              </w:rPr>
              <w:drawing>
                <wp:inline distT="0" distB="0" distL="0" distR="0" wp14:anchorId="792F2D52" wp14:editId="5757C0A4">
                  <wp:extent cx="828000" cy="1062977"/>
                  <wp:effectExtent l="0" t="0" r="0" b="4445"/>
                  <wp:docPr id="39" name="Picture 39" descr="Click to view book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view book detail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28000" cy="1062977"/>
                          </a:xfrm>
                          <a:prstGeom prst="rect">
                            <a:avLst/>
                          </a:prstGeom>
                          <a:noFill/>
                          <a:ln>
                            <a:noFill/>
                          </a:ln>
                        </pic:spPr>
                      </pic:pic>
                    </a:graphicData>
                  </a:graphic>
                </wp:inline>
              </w:drawing>
            </w:r>
          </w:p>
        </w:tc>
        <w:tc>
          <w:tcPr>
            <w:tcW w:w="6314" w:type="dxa"/>
            <w:shd w:val="clear" w:color="auto" w:fill="auto"/>
          </w:tcPr>
          <w:p w14:paraId="6235C99C" w14:textId="1DF91FF6" w:rsidR="00B952EB" w:rsidRDefault="00633AC2" w:rsidP="004A6306">
            <w:pPr>
              <w:rPr>
                <w:rFonts w:ascii="Gill Sans MT" w:hAnsi="Gill Sans MT"/>
                <w:szCs w:val="24"/>
              </w:rPr>
            </w:pPr>
            <w:r>
              <w:rPr>
                <w:rFonts w:ascii="Gill Sans MT" w:hAnsi="Gill Sans MT"/>
                <w:szCs w:val="24"/>
              </w:rPr>
              <w:t>Green, Jen</w:t>
            </w:r>
            <w:r w:rsidR="00257E1E">
              <w:rPr>
                <w:rFonts w:ascii="Gill Sans MT" w:hAnsi="Gill Sans MT"/>
                <w:szCs w:val="24"/>
              </w:rPr>
              <w:t xml:space="preserve"> </w:t>
            </w:r>
            <w:r w:rsidR="006E4F8A">
              <w:rPr>
                <w:rFonts w:ascii="Gill Sans MT" w:hAnsi="Gill Sans MT"/>
                <w:szCs w:val="24"/>
              </w:rPr>
              <w:t>–</w:t>
            </w:r>
            <w:r w:rsidR="00257E1E">
              <w:rPr>
                <w:rFonts w:ascii="Gill Sans MT" w:hAnsi="Gill Sans MT"/>
                <w:szCs w:val="24"/>
              </w:rPr>
              <w:t xml:space="preserve"> </w:t>
            </w:r>
            <w:r>
              <w:rPr>
                <w:rFonts w:ascii="Gill Sans MT" w:hAnsi="Gill Sans MT"/>
                <w:szCs w:val="24"/>
              </w:rPr>
              <w:t>Oceans</w:t>
            </w:r>
            <w:r w:rsidR="006E4F8A">
              <w:rPr>
                <w:rFonts w:ascii="Gill Sans MT" w:hAnsi="Gill Sans MT"/>
                <w:szCs w:val="24"/>
              </w:rPr>
              <w:t xml:space="preserve"> </w:t>
            </w:r>
            <w:r>
              <w:rPr>
                <w:rFonts w:ascii="Gill Sans MT" w:hAnsi="Gill Sans MT"/>
                <w:szCs w:val="24"/>
              </w:rPr>
              <w:t>in 30 seconds</w:t>
            </w:r>
          </w:p>
          <w:p w14:paraId="4F83154A" w14:textId="1C4A41D0" w:rsidR="0003261B" w:rsidRPr="0003261B" w:rsidRDefault="0003261B" w:rsidP="004A6306">
            <w:pPr>
              <w:rPr>
                <w:rFonts w:ascii="Gill Sans MT" w:hAnsi="Gill Sans MT"/>
                <w:b w:val="0"/>
                <w:szCs w:val="24"/>
              </w:rPr>
            </w:pPr>
            <w:r w:rsidRPr="0003261B">
              <w:rPr>
                <w:rFonts w:ascii="Gill Sans MT" w:hAnsi="Gill Sans MT"/>
                <w:b w:val="0"/>
                <w:szCs w:val="24"/>
              </w:rPr>
              <w:t>Cov</w:t>
            </w:r>
            <w:r>
              <w:rPr>
                <w:rFonts w:ascii="Gill Sans MT" w:hAnsi="Gill Sans MT"/>
                <w:b w:val="0"/>
                <w:szCs w:val="24"/>
              </w:rPr>
              <w:t>er</w:t>
            </w:r>
            <w:r w:rsidRPr="0003261B">
              <w:rPr>
                <w:rFonts w:ascii="Gill Sans MT" w:hAnsi="Gill Sans MT"/>
                <w:b w:val="0"/>
                <w:szCs w:val="24"/>
              </w:rPr>
              <w:t>s a broad range of</w:t>
            </w:r>
            <w:r>
              <w:rPr>
                <w:rFonts w:ascii="Gill Sans MT" w:hAnsi="Gill Sans MT"/>
                <w:b w:val="0"/>
                <w:szCs w:val="24"/>
              </w:rPr>
              <w:t xml:space="preserve"> </w:t>
            </w:r>
            <w:r w:rsidRPr="0003261B">
              <w:rPr>
                <w:rFonts w:ascii="Gill Sans MT" w:hAnsi="Gill Sans MT"/>
                <w:b w:val="0"/>
                <w:szCs w:val="24"/>
              </w:rPr>
              <w:t>ocean related topics</w:t>
            </w:r>
            <w:r>
              <w:rPr>
                <w:rFonts w:ascii="Gill Sans MT" w:hAnsi="Gill Sans MT"/>
                <w:b w:val="0"/>
                <w:szCs w:val="24"/>
              </w:rPr>
              <w:t xml:space="preserve"> in a fact-packed, quick fire presentation. Practical experiments and good glossary pages in amongst the brightly illustrated information.</w:t>
            </w:r>
          </w:p>
          <w:p w14:paraId="4D37F206" w14:textId="72B61CFD" w:rsidR="0003261B" w:rsidRDefault="0003261B" w:rsidP="004A6306">
            <w:pPr>
              <w:rPr>
                <w:rFonts w:ascii="Gill Sans MT" w:hAnsi="Gill Sans MT"/>
                <w:szCs w:val="24"/>
              </w:rPr>
            </w:pPr>
          </w:p>
        </w:tc>
        <w:tc>
          <w:tcPr>
            <w:tcW w:w="1276" w:type="dxa"/>
            <w:shd w:val="clear" w:color="auto" w:fill="auto"/>
          </w:tcPr>
          <w:p w14:paraId="764CB63B" w14:textId="11312199" w:rsidR="00B952EB" w:rsidRDefault="00633AC2" w:rsidP="004A6306">
            <w:pPr>
              <w:jc w:val="center"/>
              <w:rPr>
                <w:rFonts w:ascii="Gill Sans MT" w:hAnsi="Gill Sans MT"/>
                <w:szCs w:val="24"/>
              </w:rPr>
            </w:pPr>
            <w:r>
              <w:rPr>
                <w:rFonts w:ascii="Gill Sans MT" w:hAnsi="Gill Sans MT"/>
                <w:szCs w:val="24"/>
              </w:rPr>
              <w:t>551.46</w:t>
            </w:r>
          </w:p>
        </w:tc>
      </w:tr>
      <w:tr w:rsidR="00B952EB" w:rsidRPr="00264081" w14:paraId="346C7B5F" w14:textId="77777777" w:rsidTr="00E52603">
        <w:trPr>
          <w:trHeight w:val="2295"/>
        </w:trPr>
        <w:tc>
          <w:tcPr>
            <w:tcW w:w="1908" w:type="dxa"/>
            <w:shd w:val="clear" w:color="auto" w:fill="auto"/>
          </w:tcPr>
          <w:p w14:paraId="0E493B5A" w14:textId="2809840C" w:rsidR="00B952EB" w:rsidRDefault="00633AC2" w:rsidP="004A6306">
            <w:pPr>
              <w:jc w:val="center"/>
              <w:rPr>
                <w:noProof/>
              </w:rPr>
            </w:pPr>
            <w:r>
              <w:rPr>
                <w:noProof/>
              </w:rPr>
              <w:drawing>
                <wp:inline distT="0" distB="0" distL="0" distR="0" wp14:anchorId="101B9854" wp14:editId="4D587163">
                  <wp:extent cx="828000" cy="971261"/>
                  <wp:effectExtent l="0" t="0" r="0" b="635"/>
                  <wp:docPr id="20" name="Picture 20" descr="Seas and oceans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s and oceans (Front Cove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28000" cy="971261"/>
                          </a:xfrm>
                          <a:prstGeom prst="rect">
                            <a:avLst/>
                          </a:prstGeom>
                          <a:noFill/>
                          <a:ln>
                            <a:noFill/>
                          </a:ln>
                        </pic:spPr>
                      </pic:pic>
                    </a:graphicData>
                  </a:graphic>
                </wp:inline>
              </w:drawing>
            </w:r>
          </w:p>
        </w:tc>
        <w:tc>
          <w:tcPr>
            <w:tcW w:w="6314" w:type="dxa"/>
            <w:shd w:val="clear" w:color="auto" w:fill="auto"/>
          </w:tcPr>
          <w:p w14:paraId="50F81228" w14:textId="6FCA7ABA" w:rsidR="00B952EB" w:rsidRDefault="00633AC2" w:rsidP="004A6306">
            <w:pPr>
              <w:rPr>
                <w:rFonts w:ascii="Gill Sans MT" w:hAnsi="Gill Sans MT"/>
                <w:szCs w:val="24"/>
              </w:rPr>
            </w:pPr>
            <w:r>
              <w:rPr>
                <w:rFonts w:ascii="Gill Sans MT" w:hAnsi="Gill Sans MT"/>
                <w:szCs w:val="24"/>
              </w:rPr>
              <w:t xml:space="preserve">Howell, </w:t>
            </w:r>
            <w:proofErr w:type="spellStart"/>
            <w:r>
              <w:rPr>
                <w:rFonts w:ascii="Gill Sans MT" w:hAnsi="Gill Sans MT"/>
                <w:szCs w:val="24"/>
              </w:rPr>
              <w:t>Izzi</w:t>
            </w:r>
            <w:proofErr w:type="spellEnd"/>
            <w:r w:rsidR="00257E1E">
              <w:rPr>
                <w:rFonts w:ascii="Gill Sans MT" w:hAnsi="Gill Sans MT"/>
                <w:szCs w:val="24"/>
              </w:rPr>
              <w:t xml:space="preserve"> </w:t>
            </w:r>
            <w:r w:rsidR="006E4F8A">
              <w:rPr>
                <w:rFonts w:ascii="Gill Sans MT" w:hAnsi="Gill Sans MT"/>
                <w:szCs w:val="24"/>
              </w:rPr>
              <w:t>–</w:t>
            </w:r>
            <w:r w:rsidR="00257E1E">
              <w:rPr>
                <w:rFonts w:ascii="Gill Sans MT" w:hAnsi="Gill Sans MT"/>
                <w:szCs w:val="24"/>
              </w:rPr>
              <w:t xml:space="preserve"> </w:t>
            </w:r>
            <w:r>
              <w:rPr>
                <w:rFonts w:ascii="Gill Sans MT" w:hAnsi="Gill Sans MT"/>
                <w:szCs w:val="24"/>
              </w:rPr>
              <w:t>Seas</w:t>
            </w:r>
            <w:r w:rsidR="006E4F8A">
              <w:rPr>
                <w:rFonts w:ascii="Gill Sans MT" w:hAnsi="Gill Sans MT"/>
                <w:szCs w:val="24"/>
              </w:rPr>
              <w:t xml:space="preserve"> </w:t>
            </w:r>
            <w:r>
              <w:rPr>
                <w:rFonts w:ascii="Gill Sans MT" w:hAnsi="Gill Sans MT"/>
                <w:szCs w:val="24"/>
              </w:rPr>
              <w:t>and Oceans</w:t>
            </w:r>
          </w:p>
          <w:p w14:paraId="2A76B474" w14:textId="7880D979" w:rsidR="004E5C6F" w:rsidRDefault="004E5C6F" w:rsidP="004E5C6F">
            <w:pPr>
              <w:rPr>
                <w:rFonts w:ascii="Gill Sans MT" w:hAnsi="Gill Sans MT"/>
                <w:szCs w:val="24"/>
              </w:rPr>
            </w:pPr>
            <w:r>
              <w:rPr>
                <w:rFonts w:ascii="Gill Sans MT" w:hAnsi="Gill Sans MT"/>
                <w:b w:val="0"/>
                <w:szCs w:val="24"/>
              </w:rPr>
              <w:t xml:space="preserve">Fact Cat books are a </w:t>
            </w:r>
            <w:r w:rsidRPr="004E5C6F">
              <w:rPr>
                <w:rFonts w:ascii="Gill Sans MT" w:hAnsi="Gill Sans MT"/>
                <w:b w:val="0"/>
                <w:szCs w:val="24"/>
              </w:rPr>
              <w:t xml:space="preserve">popular and </w:t>
            </w:r>
            <w:r>
              <w:rPr>
                <w:rFonts w:ascii="Gill Sans MT" w:hAnsi="Gill Sans MT"/>
                <w:b w:val="0"/>
                <w:szCs w:val="24"/>
              </w:rPr>
              <w:t>r</w:t>
            </w:r>
            <w:r w:rsidRPr="004E5C6F">
              <w:rPr>
                <w:rFonts w:ascii="Gill Sans MT" w:hAnsi="Gill Sans MT"/>
                <w:b w:val="0"/>
                <w:szCs w:val="24"/>
              </w:rPr>
              <w:t xml:space="preserve">eliable series </w:t>
            </w:r>
            <w:r>
              <w:rPr>
                <w:rFonts w:ascii="Gill Sans MT" w:hAnsi="Gill Sans MT"/>
                <w:b w:val="0"/>
                <w:szCs w:val="24"/>
              </w:rPr>
              <w:t>for</w:t>
            </w:r>
            <w:r w:rsidRPr="004E5C6F">
              <w:rPr>
                <w:rFonts w:ascii="Gill Sans MT" w:hAnsi="Gill Sans MT"/>
                <w:b w:val="0"/>
                <w:szCs w:val="24"/>
              </w:rPr>
              <w:t xml:space="preserve"> </w:t>
            </w:r>
            <w:r w:rsidR="00425234">
              <w:rPr>
                <w:rFonts w:ascii="Gill Sans MT" w:hAnsi="Gill Sans MT"/>
                <w:b w:val="0"/>
                <w:szCs w:val="24"/>
              </w:rPr>
              <w:t xml:space="preserve">KS1 </w:t>
            </w:r>
            <w:r>
              <w:rPr>
                <w:rFonts w:ascii="Gill Sans MT" w:hAnsi="Gill Sans MT"/>
                <w:b w:val="0"/>
                <w:szCs w:val="24"/>
              </w:rPr>
              <w:t xml:space="preserve">topics. This title gives a definition for ‘seas’ and ‘oceans’ looks at polar, tropical and temperate seas as well as principal features and how we use the ocean. Great photos, always accessible and engaging. </w:t>
            </w:r>
          </w:p>
        </w:tc>
        <w:tc>
          <w:tcPr>
            <w:tcW w:w="1276" w:type="dxa"/>
            <w:shd w:val="clear" w:color="auto" w:fill="auto"/>
          </w:tcPr>
          <w:p w14:paraId="26F587EE" w14:textId="048318F3" w:rsidR="00B952EB" w:rsidRDefault="00633AC2" w:rsidP="004A6306">
            <w:pPr>
              <w:jc w:val="center"/>
              <w:rPr>
                <w:rFonts w:ascii="Gill Sans MT" w:hAnsi="Gill Sans MT"/>
                <w:szCs w:val="24"/>
              </w:rPr>
            </w:pPr>
            <w:r>
              <w:rPr>
                <w:rFonts w:ascii="Gill Sans MT" w:hAnsi="Gill Sans MT"/>
                <w:szCs w:val="24"/>
              </w:rPr>
              <w:t>551.46</w:t>
            </w:r>
          </w:p>
        </w:tc>
      </w:tr>
      <w:tr w:rsidR="00B952EB" w:rsidRPr="00264081" w14:paraId="1928EE59" w14:textId="77777777" w:rsidTr="00E52603">
        <w:trPr>
          <w:trHeight w:val="2295"/>
        </w:trPr>
        <w:tc>
          <w:tcPr>
            <w:tcW w:w="1908" w:type="dxa"/>
            <w:shd w:val="clear" w:color="auto" w:fill="auto"/>
          </w:tcPr>
          <w:p w14:paraId="7F9D7F8E" w14:textId="3E44B7D4" w:rsidR="00B952EB" w:rsidRDefault="00633AC2" w:rsidP="004A6306">
            <w:pPr>
              <w:jc w:val="center"/>
              <w:rPr>
                <w:noProof/>
              </w:rPr>
            </w:pPr>
            <w:r>
              <w:rPr>
                <w:noProof/>
              </w:rPr>
              <w:drawing>
                <wp:inline distT="0" distB="0" distL="0" distR="0" wp14:anchorId="6D4D1009" wp14:editId="2570F212">
                  <wp:extent cx="828000" cy="930337"/>
                  <wp:effectExtent l="0" t="0" r="0" b="3175"/>
                  <wp:docPr id="22" name="Picture 22" descr="Arctic ocean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ctic ocean (Front Cov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28000" cy="930337"/>
                          </a:xfrm>
                          <a:prstGeom prst="rect">
                            <a:avLst/>
                          </a:prstGeom>
                          <a:noFill/>
                          <a:ln>
                            <a:noFill/>
                          </a:ln>
                        </pic:spPr>
                      </pic:pic>
                    </a:graphicData>
                  </a:graphic>
                </wp:inline>
              </w:drawing>
            </w:r>
          </w:p>
        </w:tc>
        <w:tc>
          <w:tcPr>
            <w:tcW w:w="6314" w:type="dxa"/>
            <w:shd w:val="clear" w:color="auto" w:fill="auto"/>
          </w:tcPr>
          <w:p w14:paraId="02969476" w14:textId="532C2ADD" w:rsidR="00B952EB" w:rsidRDefault="00633AC2" w:rsidP="004A6306">
            <w:pPr>
              <w:rPr>
                <w:rFonts w:ascii="Gill Sans MT" w:hAnsi="Gill Sans MT"/>
                <w:szCs w:val="24"/>
              </w:rPr>
            </w:pPr>
            <w:r>
              <w:rPr>
                <w:rFonts w:ascii="Gill Sans MT" w:hAnsi="Gill Sans MT"/>
                <w:szCs w:val="24"/>
              </w:rPr>
              <w:t>Spilsbury, Louise &amp; Richard</w:t>
            </w:r>
            <w:r w:rsidR="00257E1E">
              <w:rPr>
                <w:rFonts w:ascii="Gill Sans MT" w:hAnsi="Gill Sans MT"/>
                <w:szCs w:val="24"/>
              </w:rPr>
              <w:t xml:space="preserve"> </w:t>
            </w:r>
            <w:r w:rsidR="006E4F8A">
              <w:rPr>
                <w:rFonts w:ascii="Gill Sans MT" w:hAnsi="Gill Sans MT"/>
                <w:szCs w:val="24"/>
              </w:rPr>
              <w:t>–</w:t>
            </w:r>
            <w:r w:rsidR="00257E1E">
              <w:rPr>
                <w:rFonts w:ascii="Gill Sans MT" w:hAnsi="Gill Sans MT"/>
                <w:szCs w:val="24"/>
              </w:rPr>
              <w:t xml:space="preserve"> </w:t>
            </w:r>
            <w:r>
              <w:rPr>
                <w:rFonts w:ascii="Gill Sans MT" w:hAnsi="Gill Sans MT"/>
                <w:szCs w:val="24"/>
              </w:rPr>
              <w:t>Arctic</w:t>
            </w:r>
            <w:r w:rsidR="006E4F8A">
              <w:rPr>
                <w:rFonts w:ascii="Gill Sans MT" w:hAnsi="Gill Sans MT"/>
                <w:szCs w:val="24"/>
              </w:rPr>
              <w:t xml:space="preserve"> </w:t>
            </w:r>
            <w:r>
              <w:rPr>
                <w:rFonts w:ascii="Gill Sans MT" w:hAnsi="Gill Sans MT"/>
                <w:szCs w:val="24"/>
              </w:rPr>
              <w:t>Ocean</w:t>
            </w:r>
          </w:p>
          <w:p w14:paraId="583365FE" w14:textId="6740C7E2" w:rsidR="004E5C6F" w:rsidRPr="00257E1E" w:rsidRDefault="00257E1E" w:rsidP="004A6306">
            <w:pPr>
              <w:rPr>
                <w:rFonts w:ascii="Gill Sans MT" w:hAnsi="Gill Sans MT"/>
                <w:b w:val="0"/>
                <w:szCs w:val="24"/>
              </w:rPr>
            </w:pPr>
            <w:r w:rsidRPr="00257E1E">
              <w:rPr>
                <w:rFonts w:ascii="Gill Sans MT" w:hAnsi="Gill Sans MT"/>
                <w:b w:val="0"/>
                <w:szCs w:val="24"/>
              </w:rPr>
              <w:t xml:space="preserve">Part of the Oceans of the World series </w:t>
            </w:r>
            <w:r>
              <w:rPr>
                <w:rFonts w:ascii="Gill Sans MT" w:hAnsi="Gill Sans MT"/>
                <w:b w:val="0"/>
                <w:szCs w:val="24"/>
              </w:rPr>
              <w:t>includes, Atlantic, Pacific, Indian and Southern (Antarctic) Ocean. Each title looks at Physical geography as well as other features of the region, wildlife, islands, and ports. Good KS1 accessible resource with great photographs.</w:t>
            </w:r>
          </w:p>
        </w:tc>
        <w:tc>
          <w:tcPr>
            <w:tcW w:w="1276" w:type="dxa"/>
            <w:shd w:val="clear" w:color="auto" w:fill="auto"/>
          </w:tcPr>
          <w:p w14:paraId="46DCA168" w14:textId="760B4123" w:rsidR="00B952EB" w:rsidRDefault="00633AC2" w:rsidP="004A6306">
            <w:pPr>
              <w:jc w:val="center"/>
              <w:rPr>
                <w:rFonts w:ascii="Gill Sans MT" w:hAnsi="Gill Sans MT"/>
                <w:szCs w:val="24"/>
              </w:rPr>
            </w:pPr>
            <w:r>
              <w:rPr>
                <w:rFonts w:ascii="Gill Sans MT" w:hAnsi="Gill Sans MT"/>
                <w:szCs w:val="24"/>
              </w:rPr>
              <w:t>551.46</w:t>
            </w:r>
          </w:p>
        </w:tc>
      </w:tr>
      <w:tr w:rsidR="00633AC2" w:rsidRPr="00264081" w14:paraId="795512A5" w14:textId="77777777" w:rsidTr="00E52603">
        <w:trPr>
          <w:trHeight w:val="2295"/>
        </w:trPr>
        <w:tc>
          <w:tcPr>
            <w:tcW w:w="1908" w:type="dxa"/>
            <w:shd w:val="clear" w:color="auto" w:fill="auto"/>
          </w:tcPr>
          <w:p w14:paraId="4E606567" w14:textId="28D10125" w:rsidR="00633AC2" w:rsidRDefault="00633AC2" w:rsidP="004A6306">
            <w:pPr>
              <w:jc w:val="center"/>
              <w:rPr>
                <w:noProof/>
              </w:rPr>
            </w:pPr>
            <w:r>
              <w:rPr>
                <w:noProof/>
              </w:rPr>
              <w:drawing>
                <wp:inline distT="0" distB="0" distL="0" distR="0" wp14:anchorId="7525B3AB" wp14:editId="1F8F5640">
                  <wp:extent cx="828000" cy="819720"/>
                  <wp:effectExtent l="0" t="0" r="0" b="0"/>
                  <wp:docPr id="24" name="Picture 24" descr="Where in the wild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ere in the wild (Front Cov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8000" cy="819720"/>
                          </a:xfrm>
                          <a:prstGeom prst="rect">
                            <a:avLst/>
                          </a:prstGeom>
                          <a:noFill/>
                          <a:ln>
                            <a:noFill/>
                          </a:ln>
                        </pic:spPr>
                      </pic:pic>
                    </a:graphicData>
                  </a:graphic>
                </wp:inline>
              </w:drawing>
            </w:r>
          </w:p>
        </w:tc>
        <w:tc>
          <w:tcPr>
            <w:tcW w:w="6314" w:type="dxa"/>
            <w:shd w:val="clear" w:color="auto" w:fill="auto"/>
          </w:tcPr>
          <w:p w14:paraId="5E535E22" w14:textId="6A65298F" w:rsidR="00633AC2" w:rsidRDefault="00633AC2" w:rsidP="004A6306">
            <w:pPr>
              <w:rPr>
                <w:rFonts w:ascii="Gill Sans MT" w:hAnsi="Gill Sans MT"/>
                <w:szCs w:val="24"/>
              </w:rPr>
            </w:pPr>
            <w:r>
              <w:rPr>
                <w:rFonts w:ascii="Gill Sans MT" w:hAnsi="Gill Sans MT"/>
                <w:szCs w:val="24"/>
              </w:rPr>
              <w:t xml:space="preserve">Bishop, Poppy </w:t>
            </w:r>
            <w:r w:rsidR="006E4F8A">
              <w:rPr>
                <w:rFonts w:ascii="Gill Sans MT" w:hAnsi="Gill Sans MT"/>
                <w:szCs w:val="24"/>
              </w:rPr>
              <w:t>–</w:t>
            </w:r>
            <w:r w:rsidR="00A76B23">
              <w:rPr>
                <w:rFonts w:ascii="Gill Sans MT" w:hAnsi="Gill Sans MT"/>
                <w:szCs w:val="24"/>
              </w:rPr>
              <w:t xml:space="preserve"> </w:t>
            </w:r>
            <w:r>
              <w:rPr>
                <w:rFonts w:ascii="Gill Sans MT" w:hAnsi="Gill Sans MT"/>
                <w:szCs w:val="24"/>
              </w:rPr>
              <w:t>Where</w:t>
            </w:r>
            <w:r w:rsidR="006E4F8A">
              <w:rPr>
                <w:rFonts w:ascii="Gill Sans MT" w:hAnsi="Gill Sans MT"/>
                <w:szCs w:val="24"/>
              </w:rPr>
              <w:t xml:space="preserve"> </w:t>
            </w:r>
            <w:r>
              <w:rPr>
                <w:rFonts w:ascii="Gill Sans MT" w:hAnsi="Gill Sans MT"/>
                <w:szCs w:val="24"/>
              </w:rPr>
              <w:t>in the Wild</w:t>
            </w:r>
          </w:p>
          <w:p w14:paraId="631EFD07" w14:textId="1D5FB81A" w:rsidR="00257E1E" w:rsidRPr="008F543A" w:rsidRDefault="00257E1E" w:rsidP="004A6306">
            <w:pPr>
              <w:rPr>
                <w:rFonts w:ascii="Gill Sans MT" w:hAnsi="Gill Sans MT"/>
                <w:b w:val="0"/>
                <w:szCs w:val="24"/>
              </w:rPr>
            </w:pPr>
            <w:r w:rsidRPr="008F543A">
              <w:rPr>
                <w:rFonts w:ascii="Gill Sans MT" w:hAnsi="Gill Sans MT"/>
                <w:b w:val="0"/>
                <w:szCs w:val="24"/>
              </w:rPr>
              <w:t xml:space="preserve">A </w:t>
            </w:r>
            <w:r w:rsidR="008F543A" w:rsidRPr="008F543A">
              <w:rPr>
                <w:rFonts w:ascii="Gill Sans MT" w:hAnsi="Gill Sans MT"/>
                <w:b w:val="0"/>
                <w:szCs w:val="24"/>
              </w:rPr>
              <w:t xml:space="preserve">beautifully illustrated book with rhyming </w:t>
            </w:r>
            <w:r w:rsidR="008F543A">
              <w:rPr>
                <w:rFonts w:ascii="Gill Sans MT" w:hAnsi="Gill Sans MT"/>
                <w:b w:val="0"/>
                <w:szCs w:val="24"/>
              </w:rPr>
              <w:t>text. Provides a good introduction to animals and their habitats, and opportunities to discuss the importance of conservation.</w:t>
            </w:r>
          </w:p>
        </w:tc>
        <w:tc>
          <w:tcPr>
            <w:tcW w:w="1276" w:type="dxa"/>
            <w:shd w:val="clear" w:color="auto" w:fill="auto"/>
          </w:tcPr>
          <w:p w14:paraId="36DDE2DD" w14:textId="36A411F2" w:rsidR="00633AC2" w:rsidRDefault="00633AC2" w:rsidP="004A6306">
            <w:pPr>
              <w:jc w:val="center"/>
              <w:rPr>
                <w:rFonts w:ascii="Gill Sans MT" w:hAnsi="Gill Sans MT"/>
                <w:szCs w:val="24"/>
              </w:rPr>
            </w:pPr>
            <w:r>
              <w:rPr>
                <w:rFonts w:ascii="Gill Sans MT" w:hAnsi="Gill Sans MT"/>
                <w:szCs w:val="24"/>
              </w:rPr>
              <w:t>577</w:t>
            </w:r>
          </w:p>
        </w:tc>
      </w:tr>
      <w:tr w:rsidR="00633AC2" w:rsidRPr="00264081" w14:paraId="14568767" w14:textId="77777777" w:rsidTr="00E52603">
        <w:trPr>
          <w:trHeight w:val="2295"/>
        </w:trPr>
        <w:tc>
          <w:tcPr>
            <w:tcW w:w="1908" w:type="dxa"/>
            <w:shd w:val="clear" w:color="auto" w:fill="auto"/>
          </w:tcPr>
          <w:p w14:paraId="59BF484C" w14:textId="6E0C7496" w:rsidR="00633AC2" w:rsidRDefault="00633AC2" w:rsidP="004A6306">
            <w:pPr>
              <w:jc w:val="center"/>
              <w:rPr>
                <w:noProof/>
              </w:rPr>
            </w:pPr>
            <w:r>
              <w:rPr>
                <w:noProof/>
              </w:rPr>
              <w:drawing>
                <wp:inline distT="0" distB="0" distL="0" distR="0" wp14:anchorId="6EE19434" wp14:editId="437FCEF8">
                  <wp:extent cx="828000" cy="1104000"/>
                  <wp:effectExtent l="0" t="0" r="0" b="1270"/>
                  <wp:docPr id="25" name="Picture 25" descr="Biomes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omes (Front Cov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8000" cy="1104000"/>
                          </a:xfrm>
                          <a:prstGeom prst="rect">
                            <a:avLst/>
                          </a:prstGeom>
                          <a:noFill/>
                          <a:ln>
                            <a:noFill/>
                          </a:ln>
                        </pic:spPr>
                      </pic:pic>
                    </a:graphicData>
                  </a:graphic>
                </wp:inline>
              </w:drawing>
            </w:r>
          </w:p>
        </w:tc>
        <w:tc>
          <w:tcPr>
            <w:tcW w:w="6314" w:type="dxa"/>
            <w:shd w:val="clear" w:color="auto" w:fill="auto"/>
          </w:tcPr>
          <w:p w14:paraId="6C30FA9A" w14:textId="24D568CD" w:rsidR="00633AC2" w:rsidRDefault="00633AC2" w:rsidP="004A6306">
            <w:pPr>
              <w:rPr>
                <w:rFonts w:ascii="Gill Sans MT" w:hAnsi="Gill Sans MT"/>
                <w:szCs w:val="24"/>
              </w:rPr>
            </w:pPr>
            <w:r>
              <w:rPr>
                <w:rFonts w:ascii="Gill Sans MT" w:hAnsi="Gill Sans MT"/>
                <w:szCs w:val="24"/>
              </w:rPr>
              <w:t xml:space="preserve">Howell, </w:t>
            </w:r>
            <w:proofErr w:type="spellStart"/>
            <w:r>
              <w:rPr>
                <w:rFonts w:ascii="Gill Sans MT" w:hAnsi="Gill Sans MT"/>
                <w:szCs w:val="24"/>
              </w:rPr>
              <w:t>Izzi</w:t>
            </w:r>
            <w:proofErr w:type="spellEnd"/>
            <w:r w:rsidR="00A76B23">
              <w:rPr>
                <w:rFonts w:ascii="Gill Sans MT" w:hAnsi="Gill Sans MT"/>
                <w:szCs w:val="24"/>
              </w:rPr>
              <w:t xml:space="preserve"> </w:t>
            </w:r>
            <w:r w:rsidR="006E4F8A">
              <w:rPr>
                <w:rFonts w:ascii="Gill Sans MT" w:hAnsi="Gill Sans MT"/>
                <w:szCs w:val="24"/>
              </w:rPr>
              <w:t>–</w:t>
            </w:r>
            <w:r w:rsidR="00A76B23">
              <w:rPr>
                <w:rFonts w:ascii="Gill Sans MT" w:hAnsi="Gill Sans MT"/>
                <w:szCs w:val="24"/>
              </w:rPr>
              <w:t xml:space="preserve"> </w:t>
            </w:r>
            <w:r>
              <w:rPr>
                <w:rFonts w:ascii="Gill Sans MT" w:hAnsi="Gill Sans MT"/>
                <w:szCs w:val="24"/>
              </w:rPr>
              <w:t>Biomes</w:t>
            </w:r>
          </w:p>
          <w:p w14:paraId="1A45612E" w14:textId="03C8E895" w:rsidR="008F543A" w:rsidRPr="008F543A" w:rsidRDefault="008F543A" w:rsidP="004A6306">
            <w:pPr>
              <w:rPr>
                <w:rFonts w:ascii="Gill Sans MT" w:hAnsi="Gill Sans MT"/>
                <w:b w:val="0"/>
                <w:szCs w:val="24"/>
              </w:rPr>
            </w:pPr>
            <w:r w:rsidRPr="008F543A">
              <w:rPr>
                <w:rFonts w:ascii="Gill Sans MT" w:hAnsi="Gill Sans MT"/>
                <w:b w:val="0"/>
                <w:szCs w:val="24"/>
              </w:rPr>
              <w:t xml:space="preserve">The </w:t>
            </w:r>
            <w:proofErr w:type="spellStart"/>
            <w:r w:rsidRPr="008F543A">
              <w:rPr>
                <w:rFonts w:ascii="Gill Sans MT" w:hAnsi="Gill Sans MT"/>
                <w:b w:val="0"/>
                <w:szCs w:val="24"/>
              </w:rPr>
              <w:t>Geographics</w:t>
            </w:r>
            <w:proofErr w:type="spellEnd"/>
            <w:r w:rsidRPr="008F543A">
              <w:rPr>
                <w:rFonts w:ascii="Gill Sans MT" w:hAnsi="Gill Sans MT"/>
                <w:b w:val="0"/>
                <w:szCs w:val="24"/>
              </w:rPr>
              <w:t xml:space="preserve"> approach to biomes. Looks at forest, grasslands, deserts, </w:t>
            </w:r>
            <w:r>
              <w:rPr>
                <w:rFonts w:ascii="Gill Sans MT" w:hAnsi="Gill Sans MT"/>
                <w:b w:val="0"/>
                <w:szCs w:val="24"/>
              </w:rPr>
              <w:t xml:space="preserve">ice, </w:t>
            </w:r>
            <w:r w:rsidRPr="008F543A">
              <w:rPr>
                <w:rFonts w:ascii="Gill Sans MT" w:hAnsi="Gill Sans MT"/>
                <w:b w:val="0"/>
                <w:szCs w:val="24"/>
              </w:rPr>
              <w:t>ocean</w:t>
            </w:r>
            <w:r>
              <w:rPr>
                <w:rFonts w:ascii="Gill Sans MT" w:hAnsi="Gill Sans MT"/>
                <w:b w:val="0"/>
                <w:szCs w:val="24"/>
              </w:rPr>
              <w:t xml:space="preserve">s, </w:t>
            </w:r>
            <w:r w:rsidRPr="008F543A">
              <w:rPr>
                <w:rFonts w:ascii="Gill Sans MT" w:hAnsi="Gill Sans MT"/>
                <w:b w:val="0"/>
                <w:szCs w:val="24"/>
              </w:rPr>
              <w:t xml:space="preserve">lakes </w:t>
            </w:r>
            <w:r>
              <w:rPr>
                <w:rFonts w:ascii="Gill Sans MT" w:hAnsi="Gill Sans MT"/>
                <w:b w:val="0"/>
                <w:szCs w:val="24"/>
              </w:rPr>
              <w:t>and rivers with ‘focus’ pages on Yosemite, the Amazon</w:t>
            </w:r>
            <w:r w:rsidR="00AC784E">
              <w:rPr>
                <w:rFonts w:ascii="Gill Sans MT" w:hAnsi="Gill Sans MT"/>
                <w:b w:val="0"/>
                <w:szCs w:val="24"/>
              </w:rPr>
              <w:t>, Serengeti etc. Considers climate, people, plant and wildlife and their adaption and survival in these landscapes. Good KS2 resource.</w:t>
            </w:r>
          </w:p>
        </w:tc>
        <w:tc>
          <w:tcPr>
            <w:tcW w:w="1276" w:type="dxa"/>
            <w:shd w:val="clear" w:color="auto" w:fill="auto"/>
          </w:tcPr>
          <w:p w14:paraId="72ADE5D1" w14:textId="10FBA33C" w:rsidR="00633AC2" w:rsidRDefault="00633AC2" w:rsidP="004A6306">
            <w:pPr>
              <w:jc w:val="center"/>
              <w:rPr>
                <w:rFonts w:ascii="Gill Sans MT" w:hAnsi="Gill Sans MT"/>
                <w:szCs w:val="24"/>
              </w:rPr>
            </w:pPr>
            <w:r>
              <w:rPr>
                <w:rFonts w:ascii="Gill Sans MT" w:hAnsi="Gill Sans MT"/>
                <w:szCs w:val="24"/>
              </w:rPr>
              <w:t>577</w:t>
            </w:r>
          </w:p>
        </w:tc>
      </w:tr>
      <w:tr w:rsidR="00B952EB" w:rsidRPr="00264081" w14:paraId="103930AF" w14:textId="77777777" w:rsidTr="00E52603">
        <w:trPr>
          <w:trHeight w:val="2295"/>
        </w:trPr>
        <w:tc>
          <w:tcPr>
            <w:tcW w:w="1908" w:type="dxa"/>
            <w:shd w:val="clear" w:color="auto" w:fill="auto"/>
          </w:tcPr>
          <w:p w14:paraId="05C4CEFF" w14:textId="03BAFD65" w:rsidR="00B952EB" w:rsidRDefault="00633AC2" w:rsidP="004A6306">
            <w:pPr>
              <w:jc w:val="center"/>
              <w:rPr>
                <w:noProof/>
              </w:rPr>
            </w:pPr>
            <w:r>
              <w:rPr>
                <w:noProof/>
              </w:rPr>
              <w:lastRenderedPageBreak/>
              <w:drawing>
                <wp:inline distT="0" distB="0" distL="0" distR="0" wp14:anchorId="3797CAC8" wp14:editId="744B025B">
                  <wp:extent cx="828000" cy="1089474"/>
                  <wp:effectExtent l="0" t="0" r="0" b="0"/>
                  <wp:docPr id="23" name="Picture 23" descr="Habitats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bitats (Front Cov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8000" cy="1089474"/>
                          </a:xfrm>
                          <a:prstGeom prst="rect">
                            <a:avLst/>
                          </a:prstGeom>
                          <a:noFill/>
                          <a:ln>
                            <a:noFill/>
                          </a:ln>
                        </pic:spPr>
                      </pic:pic>
                    </a:graphicData>
                  </a:graphic>
                </wp:inline>
              </w:drawing>
            </w:r>
          </w:p>
        </w:tc>
        <w:tc>
          <w:tcPr>
            <w:tcW w:w="6314" w:type="dxa"/>
            <w:shd w:val="clear" w:color="auto" w:fill="auto"/>
          </w:tcPr>
          <w:p w14:paraId="6F12CEDA" w14:textId="172C16BE" w:rsidR="00B952EB" w:rsidRDefault="00633AC2" w:rsidP="004A6306">
            <w:pPr>
              <w:rPr>
                <w:rFonts w:ascii="Gill Sans MT" w:hAnsi="Gill Sans MT"/>
                <w:szCs w:val="24"/>
              </w:rPr>
            </w:pPr>
            <w:r>
              <w:rPr>
                <w:rFonts w:ascii="Gill Sans MT" w:hAnsi="Gill Sans MT"/>
                <w:szCs w:val="24"/>
              </w:rPr>
              <w:t>Simkins, Ed (</w:t>
            </w:r>
            <w:r w:rsidR="00A76B23">
              <w:rPr>
                <w:rFonts w:ascii="Gill Sans MT" w:hAnsi="Gill Sans MT"/>
                <w:szCs w:val="24"/>
              </w:rPr>
              <w:t xml:space="preserve">Illustrator) </w:t>
            </w:r>
            <w:r w:rsidR="006E4F8A">
              <w:rPr>
                <w:rFonts w:ascii="Gill Sans MT" w:hAnsi="Gill Sans MT"/>
                <w:szCs w:val="24"/>
              </w:rPr>
              <w:t>–</w:t>
            </w:r>
            <w:r w:rsidR="00A76B23">
              <w:rPr>
                <w:rFonts w:ascii="Gill Sans MT" w:hAnsi="Gill Sans MT"/>
                <w:szCs w:val="24"/>
              </w:rPr>
              <w:t xml:space="preserve"> </w:t>
            </w:r>
            <w:r>
              <w:rPr>
                <w:rFonts w:ascii="Gill Sans MT" w:hAnsi="Gill Sans MT"/>
                <w:szCs w:val="24"/>
              </w:rPr>
              <w:t>Habitats</w:t>
            </w:r>
          </w:p>
          <w:p w14:paraId="0BB29A99" w14:textId="250C8A26" w:rsidR="00E103CE" w:rsidRPr="00E103CE" w:rsidRDefault="00E103CE" w:rsidP="004A6306">
            <w:pPr>
              <w:rPr>
                <w:rFonts w:ascii="Gill Sans MT" w:hAnsi="Gill Sans MT"/>
                <w:b w:val="0"/>
                <w:szCs w:val="24"/>
              </w:rPr>
            </w:pPr>
            <w:r w:rsidRPr="00E103CE">
              <w:rPr>
                <w:rFonts w:ascii="Gill Sans MT" w:hAnsi="Gill Sans MT"/>
                <w:b w:val="0"/>
                <w:szCs w:val="24"/>
              </w:rPr>
              <w:t>Eye-catching infographics format</w:t>
            </w:r>
            <w:r>
              <w:rPr>
                <w:rFonts w:ascii="Gill Sans MT" w:hAnsi="Gill Sans MT"/>
                <w:b w:val="0"/>
                <w:szCs w:val="24"/>
              </w:rPr>
              <w:t xml:space="preserve"> presents a stunning array of facts in a highly visual way. Covers a comprehensive range of habitats </w:t>
            </w:r>
            <w:r w:rsidR="004C3A57">
              <w:rPr>
                <w:rFonts w:ascii="Gill Sans MT" w:hAnsi="Gill Sans MT"/>
                <w:b w:val="0"/>
                <w:szCs w:val="24"/>
              </w:rPr>
              <w:t>including</w:t>
            </w:r>
            <w:r>
              <w:rPr>
                <w:rFonts w:ascii="Gill Sans MT" w:hAnsi="Gill Sans MT"/>
                <w:b w:val="0"/>
                <w:szCs w:val="24"/>
              </w:rPr>
              <w:t xml:space="preserve"> temperate and</w:t>
            </w:r>
            <w:r w:rsidR="004C3A57">
              <w:rPr>
                <w:rFonts w:ascii="Gill Sans MT" w:hAnsi="Gill Sans MT"/>
                <w:b w:val="0"/>
                <w:szCs w:val="24"/>
              </w:rPr>
              <w:t xml:space="preserve"> </w:t>
            </w:r>
            <w:r>
              <w:rPr>
                <w:rFonts w:ascii="Gill Sans MT" w:hAnsi="Gill Sans MT"/>
                <w:b w:val="0"/>
                <w:szCs w:val="24"/>
              </w:rPr>
              <w:t>evergreen forests, Tundra, the Poles</w:t>
            </w:r>
            <w:r w:rsidR="004C3A57">
              <w:rPr>
                <w:rFonts w:ascii="Gill Sans MT" w:hAnsi="Gill Sans MT"/>
                <w:b w:val="0"/>
                <w:szCs w:val="24"/>
              </w:rPr>
              <w:t>,</w:t>
            </w:r>
            <w:r>
              <w:rPr>
                <w:rFonts w:ascii="Gill Sans MT" w:hAnsi="Gill Sans MT"/>
                <w:b w:val="0"/>
                <w:szCs w:val="24"/>
              </w:rPr>
              <w:t xml:space="preserve"> as well as deserts, mountain</w:t>
            </w:r>
            <w:r w:rsidR="004C3A57">
              <w:rPr>
                <w:rFonts w:ascii="Gill Sans MT" w:hAnsi="Gill Sans MT"/>
                <w:b w:val="0"/>
                <w:szCs w:val="24"/>
              </w:rPr>
              <w:t>s, rivers etc.</w:t>
            </w:r>
            <w:r>
              <w:rPr>
                <w:rFonts w:ascii="Gill Sans MT" w:hAnsi="Gill Sans MT"/>
                <w:b w:val="0"/>
                <w:szCs w:val="24"/>
              </w:rPr>
              <w:t xml:space="preserve"> </w:t>
            </w:r>
          </w:p>
          <w:p w14:paraId="6A45CB0D" w14:textId="4926C2FA" w:rsidR="00E103CE" w:rsidRDefault="00E103CE" w:rsidP="004A6306">
            <w:pPr>
              <w:rPr>
                <w:rFonts w:ascii="Gill Sans MT" w:hAnsi="Gill Sans MT"/>
                <w:szCs w:val="24"/>
              </w:rPr>
            </w:pPr>
          </w:p>
        </w:tc>
        <w:tc>
          <w:tcPr>
            <w:tcW w:w="1276" w:type="dxa"/>
            <w:shd w:val="clear" w:color="auto" w:fill="auto"/>
          </w:tcPr>
          <w:p w14:paraId="128B9754" w14:textId="60255205" w:rsidR="00B952EB" w:rsidRDefault="00633AC2" w:rsidP="004A6306">
            <w:pPr>
              <w:jc w:val="center"/>
              <w:rPr>
                <w:rFonts w:ascii="Gill Sans MT" w:hAnsi="Gill Sans MT"/>
                <w:szCs w:val="24"/>
              </w:rPr>
            </w:pPr>
            <w:r>
              <w:rPr>
                <w:rFonts w:ascii="Gill Sans MT" w:hAnsi="Gill Sans MT"/>
                <w:szCs w:val="24"/>
              </w:rPr>
              <w:t>577</w:t>
            </w:r>
          </w:p>
        </w:tc>
      </w:tr>
      <w:tr w:rsidR="00633AC2" w:rsidRPr="00264081" w14:paraId="7965DFC3" w14:textId="77777777" w:rsidTr="00E52603">
        <w:trPr>
          <w:trHeight w:val="2295"/>
        </w:trPr>
        <w:tc>
          <w:tcPr>
            <w:tcW w:w="1908" w:type="dxa"/>
            <w:shd w:val="clear" w:color="auto" w:fill="auto"/>
          </w:tcPr>
          <w:p w14:paraId="1DAB72CA" w14:textId="27B9AB7C" w:rsidR="00633AC2" w:rsidRDefault="00EE453A" w:rsidP="004A6306">
            <w:pPr>
              <w:jc w:val="center"/>
              <w:rPr>
                <w:noProof/>
              </w:rPr>
            </w:pPr>
            <w:r>
              <w:rPr>
                <w:noProof/>
              </w:rPr>
              <w:drawing>
                <wp:inline distT="0" distB="0" distL="0" distR="0" wp14:anchorId="18F481E6" wp14:editId="1565E450">
                  <wp:extent cx="828000" cy="1018155"/>
                  <wp:effectExtent l="0" t="0" r="0" b="0"/>
                  <wp:docPr id="26" name="Picture 26" descr="Once upon a jungle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ce upon a jungle (Front Cov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28000" cy="1018155"/>
                          </a:xfrm>
                          <a:prstGeom prst="rect">
                            <a:avLst/>
                          </a:prstGeom>
                          <a:noFill/>
                          <a:ln>
                            <a:noFill/>
                          </a:ln>
                        </pic:spPr>
                      </pic:pic>
                    </a:graphicData>
                  </a:graphic>
                </wp:inline>
              </w:drawing>
            </w:r>
          </w:p>
        </w:tc>
        <w:tc>
          <w:tcPr>
            <w:tcW w:w="6314" w:type="dxa"/>
            <w:shd w:val="clear" w:color="auto" w:fill="auto"/>
          </w:tcPr>
          <w:p w14:paraId="76F187F6" w14:textId="1FCC7F2A" w:rsidR="004C3A57" w:rsidRDefault="00EE453A" w:rsidP="004A6306">
            <w:pPr>
              <w:rPr>
                <w:rFonts w:ascii="Gill Sans MT" w:hAnsi="Gill Sans MT"/>
                <w:szCs w:val="24"/>
              </w:rPr>
            </w:pPr>
            <w:r>
              <w:rPr>
                <w:rFonts w:ascii="Gill Sans MT" w:hAnsi="Gill Sans MT"/>
                <w:szCs w:val="24"/>
              </w:rPr>
              <w:t xml:space="preserve">Knowles, Laura </w:t>
            </w:r>
            <w:r w:rsidR="006E4F8A">
              <w:rPr>
                <w:rFonts w:ascii="Gill Sans MT" w:hAnsi="Gill Sans MT"/>
                <w:szCs w:val="24"/>
              </w:rPr>
              <w:t>–</w:t>
            </w:r>
            <w:r w:rsidR="00A76B23">
              <w:rPr>
                <w:rFonts w:ascii="Gill Sans MT" w:hAnsi="Gill Sans MT"/>
                <w:szCs w:val="24"/>
              </w:rPr>
              <w:t xml:space="preserve"> </w:t>
            </w:r>
            <w:r>
              <w:rPr>
                <w:rFonts w:ascii="Gill Sans MT" w:hAnsi="Gill Sans MT"/>
                <w:szCs w:val="24"/>
              </w:rPr>
              <w:t>Once</w:t>
            </w:r>
            <w:r w:rsidR="006E4F8A">
              <w:rPr>
                <w:rFonts w:ascii="Gill Sans MT" w:hAnsi="Gill Sans MT"/>
                <w:szCs w:val="24"/>
              </w:rPr>
              <w:t xml:space="preserve"> </w:t>
            </w:r>
            <w:r>
              <w:rPr>
                <w:rFonts w:ascii="Gill Sans MT" w:hAnsi="Gill Sans MT"/>
                <w:szCs w:val="24"/>
              </w:rPr>
              <w:t>Upon a Jungl</w:t>
            </w:r>
            <w:r w:rsidR="004C3A57">
              <w:rPr>
                <w:rFonts w:ascii="Gill Sans MT" w:hAnsi="Gill Sans MT"/>
                <w:szCs w:val="24"/>
              </w:rPr>
              <w:t>e</w:t>
            </w:r>
          </w:p>
          <w:p w14:paraId="555F6003" w14:textId="67F612CA" w:rsidR="004C3A57" w:rsidRPr="004C3A57" w:rsidRDefault="004C3A57" w:rsidP="004A6306">
            <w:pPr>
              <w:rPr>
                <w:rFonts w:ascii="Gill Sans MT" w:hAnsi="Gill Sans MT"/>
                <w:b w:val="0"/>
                <w:szCs w:val="24"/>
              </w:rPr>
            </w:pPr>
            <w:r w:rsidRPr="004C3A57">
              <w:rPr>
                <w:rFonts w:ascii="Gill Sans MT" w:hAnsi="Gill Sans MT"/>
                <w:b w:val="0"/>
                <w:szCs w:val="24"/>
              </w:rPr>
              <w:t xml:space="preserve">A great </w:t>
            </w:r>
            <w:r>
              <w:rPr>
                <w:rFonts w:ascii="Gill Sans MT" w:hAnsi="Gill Sans MT"/>
                <w:b w:val="0"/>
                <w:szCs w:val="24"/>
              </w:rPr>
              <w:t>introduction to the topic rainforest and particularly food chains in the rainforest. Poetic and rhythmic text with bright full-page illustrations vividly describe the cycles of life and death in the jungle. Fabulous for KS1.</w:t>
            </w:r>
          </w:p>
        </w:tc>
        <w:tc>
          <w:tcPr>
            <w:tcW w:w="1276" w:type="dxa"/>
            <w:shd w:val="clear" w:color="auto" w:fill="auto"/>
          </w:tcPr>
          <w:p w14:paraId="46F32882" w14:textId="713E5C30" w:rsidR="00633AC2" w:rsidRDefault="00EE453A" w:rsidP="004A6306">
            <w:pPr>
              <w:jc w:val="center"/>
              <w:rPr>
                <w:rFonts w:ascii="Gill Sans MT" w:hAnsi="Gill Sans MT"/>
                <w:szCs w:val="24"/>
              </w:rPr>
            </w:pPr>
            <w:r>
              <w:rPr>
                <w:rFonts w:ascii="Gill Sans MT" w:hAnsi="Gill Sans MT"/>
                <w:szCs w:val="24"/>
              </w:rPr>
              <w:t>577.16</w:t>
            </w:r>
          </w:p>
        </w:tc>
      </w:tr>
      <w:tr w:rsidR="00633AC2" w:rsidRPr="00264081" w14:paraId="1F0465D9" w14:textId="77777777" w:rsidTr="00E52603">
        <w:trPr>
          <w:trHeight w:val="2295"/>
        </w:trPr>
        <w:tc>
          <w:tcPr>
            <w:tcW w:w="1908" w:type="dxa"/>
            <w:shd w:val="clear" w:color="auto" w:fill="auto"/>
          </w:tcPr>
          <w:p w14:paraId="463ABDA4" w14:textId="5203084C" w:rsidR="00633AC2" w:rsidRDefault="00EE453A" w:rsidP="004A6306">
            <w:pPr>
              <w:jc w:val="center"/>
              <w:rPr>
                <w:noProof/>
              </w:rPr>
            </w:pPr>
            <w:r>
              <w:rPr>
                <w:noProof/>
              </w:rPr>
              <w:drawing>
                <wp:inline distT="0" distB="0" distL="0" distR="0" wp14:anchorId="5962249F" wp14:editId="7EE42DB4">
                  <wp:extent cx="828000" cy="1089052"/>
                  <wp:effectExtent l="0" t="0" r="0" b="0"/>
                  <wp:docPr id="27" name="Picture 27" descr="Deserts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erts (Front Cov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28000" cy="1089052"/>
                          </a:xfrm>
                          <a:prstGeom prst="rect">
                            <a:avLst/>
                          </a:prstGeom>
                          <a:noFill/>
                          <a:ln>
                            <a:noFill/>
                          </a:ln>
                        </pic:spPr>
                      </pic:pic>
                    </a:graphicData>
                  </a:graphic>
                </wp:inline>
              </w:drawing>
            </w:r>
          </w:p>
        </w:tc>
        <w:tc>
          <w:tcPr>
            <w:tcW w:w="6314" w:type="dxa"/>
            <w:shd w:val="clear" w:color="auto" w:fill="auto"/>
          </w:tcPr>
          <w:p w14:paraId="1B7B6E80" w14:textId="24615412" w:rsidR="00633AC2" w:rsidRDefault="00EE453A" w:rsidP="004A6306">
            <w:pPr>
              <w:rPr>
                <w:rFonts w:ascii="Gill Sans MT" w:hAnsi="Gill Sans MT"/>
                <w:szCs w:val="24"/>
              </w:rPr>
            </w:pPr>
            <w:r>
              <w:rPr>
                <w:rFonts w:ascii="Gill Sans MT" w:hAnsi="Gill Sans MT"/>
                <w:szCs w:val="24"/>
              </w:rPr>
              <w:t xml:space="preserve">Davies, Nicola </w:t>
            </w:r>
            <w:r w:rsidR="006E4F8A">
              <w:rPr>
                <w:rFonts w:ascii="Gill Sans MT" w:hAnsi="Gill Sans MT"/>
                <w:szCs w:val="24"/>
              </w:rPr>
              <w:t>–</w:t>
            </w:r>
            <w:r w:rsidR="00A76B23">
              <w:rPr>
                <w:rFonts w:ascii="Gill Sans MT" w:hAnsi="Gill Sans MT"/>
                <w:szCs w:val="24"/>
              </w:rPr>
              <w:t xml:space="preserve"> </w:t>
            </w:r>
            <w:r>
              <w:rPr>
                <w:rFonts w:ascii="Gill Sans MT" w:hAnsi="Gill Sans MT"/>
                <w:szCs w:val="24"/>
              </w:rPr>
              <w:t>Deserts</w:t>
            </w:r>
          </w:p>
          <w:p w14:paraId="568A22C7" w14:textId="17C7B286" w:rsidR="004C3A57" w:rsidRPr="002C59EB" w:rsidRDefault="002C59EB" w:rsidP="004A6306">
            <w:pPr>
              <w:rPr>
                <w:rFonts w:ascii="Gill Sans MT" w:hAnsi="Gill Sans MT"/>
                <w:b w:val="0"/>
                <w:szCs w:val="24"/>
              </w:rPr>
            </w:pPr>
            <w:r w:rsidRPr="002C59EB">
              <w:rPr>
                <w:rFonts w:ascii="Gill Sans MT" w:hAnsi="Gill Sans MT"/>
                <w:b w:val="0"/>
                <w:szCs w:val="24"/>
              </w:rPr>
              <w:t xml:space="preserve">Clearly presented text against a background of </w:t>
            </w:r>
            <w:r>
              <w:rPr>
                <w:rFonts w:ascii="Gill Sans MT" w:hAnsi="Gill Sans MT"/>
                <w:b w:val="0"/>
                <w:szCs w:val="24"/>
              </w:rPr>
              <w:t xml:space="preserve">good, </w:t>
            </w:r>
            <w:r w:rsidRPr="002C59EB">
              <w:rPr>
                <w:rFonts w:ascii="Gill Sans MT" w:hAnsi="Gill Sans MT"/>
                <w:b w:val="0"/>
                <w:szCs w:val="24"/>
              </w:rPr>
              <w:t>relevant pho</w:t>
            </w:r>
            <w:r>
              <w:rPr>
                <w:rFonts w:ascii="Gill Sans MT" w:hAnsi="Gill Sans MT"/>
                <w:b w:val="0"/>
                <w:szCs w:val="24"/>
              </w:rPr>
              <w:t>t</w:t>
            </w:r>
            <w:r w:rsidRPr="002C59EB">
              <w:rPr>
                <w:rFonts w:ascii="Gill Sans MT" w:hAnsi="Gill Sans MT"/>
                <w:b w:val="0"/>
                <w:szCs w:val="24"/>
              </w:rPr>
              <w:t xml:space="preserve">ographs. </w:t>
            </w:r>
            <w:r>
              <w:rPr>
                <w:rFonts w:ascii="Gill Sans MT" w:hAnsi="Gill Sans MT"/>
                <w:b w:val="0"/>
                <w:szCs w:val="24"/>
              </w:rPr>
              <w:t xml:space="preserve">Looks at different types of desert, including ‘cold’ deserts, their physical geography, and animal and plant life. Also explores the way in which they are used by man and what is gained from them in terms of resources, living and even leisure activities. </w:t>
            </w:r>
          </w:p>
        </w:tc>
        <w:tc>
          <w:tcPr>
            <w:tcW w:w="1276" w:type="dxa"/>
            <w:shd w:val="clear" w:color="auto" w:fill="auto"/>
          </w:tcPr>
          <w:p w14:paraId="0C652335" w14:textId="534BAF49" w:rsidR="00633AC2" w:rsidRDefault="00EE453A" w:rsidP="004A6306">
            <w:pPr>
              <w:jc w:val="center"/>
              <w:rPr>
                <w:rFonts w:ascii="Gill Sans MT" w:hAnsi="Gill Sans MT"/>
                <w:szCs w:val="24"/>
              </w:rPr>
            </w:pPr>
            <w:r>
              <w:rPr>
                <w:rFonts w:ascii="Gill Sans MT" w:hAnsi="Gill Sans MT"/>
                <w:szCs w:val="24"/>
              </w:rPr>
              <w:t>577.54</w:t>
            </w:r>
          </w:p>
        </w:tc>
      </w:tr>
      <w:tr w:rsidR="00633AC2" w:rsidRPr="00264081" w14:paraId="584339DA" w14:textId="77777777" w:rsidTr="00E52603">
        <w:trPr>
          <w:trHeight w:val="2295"/>
        </w:trPr>
        <w:tc>
          <w:tcPr>
            <w:tcW w:w="1908" w:type="dxa"/>
            <w:shd w:val="clear" w:color="auto" w:fill="auto"/>
          </w:tcPr>
          <w:p w14:paraId="41366885" w14:textId="6128C6BD" w:rsidR="00633AC2" w:rsidRDefault="00EE453A" w:rsidP="004A6306">
            <w:pPr>
              <w:jc w:val="center"/>
              <w:rPr>
                <w:noProof/>
              </w:rPr>
            </w:pPr>
            <w:r>
              <w:rPr>
                <w:noProof/>
              </w:rPr>
              <w:drawing>
                <wp:inline distT="0" distB="0" distL="0" distR="0" wp14:anchorId="745D3326" wp14:editId="0EE2FB48">
                  <wp:extent cx="828000" cy="828000"/>
                  <wp:effectExtent l="0" t="0" r="0" b="0"/>
                  <wp:docPr id="28" name="Picture 28" descr="The seaside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seaside (Front Cov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6314" w:type="dxa"/>
            <w:shd w:val="clear" w:color="auto" w:fill="auto"/>
          </w:tcPr>
          <w:p w14:paraId="637D26A8" w14:textId="33506F60" w:rsidR="00633AC2" w:rsidRDefault="00EE453A" w:rsidP="004A6306">
            <w:pPr>
              <w:rPr>
                <w:rFonts w:ascii="Gill Sans MT" w:hAnsi="Gill Sans MT"/>
                <w:szCs w:val="24"/>
              </w:rPr>
            </w:pPr>
            <w:proofErr w:type="spellStart"/>
            <w:r>
              <w:rPr>
                <w:rFonts w:ascii="Gill Sans MT" w:hAnsi="Gill Sans MT"/>
                <w:szCs w:val="24"/>
              </w:rPr>
              <w:t>Brundle</w:t>
            </w:r>
            <w:proofErr w:type="spellEnd"/>
            <w:r>
              <w:rPr>
                <w:rFonts w:ascii="Gill Sans MT" w:hAnsi="Gill Sans MT"/>
                <w:szCs w:val="24"/>
              </w:rPr>
              <w:t>, Joanna</w:t>
            </w:r>
            <w:r w:rsidR="00A76B23">
              <w:rPr>
                <w:rFonts w:ascii="Gill Sans MT" w:hAnsi="Gill Sans MT"/>
                <w:szCs w:val="24"/>
              </w:rPr>
              <w:t xml:space="preserve"> </w:t>
            </w:r>
            <w:r w:rsidR="006E4F8A">
              <w:rPr>
                <w:rFonts w:ascii="Gill Sans MT" w:hAnsi="Gill Sans MT"/>
                <w:szCs w:val="24"/>
              </w:rPr>
              <w:t>–</w:t>
            </w:r>
            <w:r w:rsidR="00A76B23">
              <w:rPr>
                <w:rFonts w:ascii="Gill Sans MT" w:hAnsi="Gill Sans MT"/>
                <w:szCs w:val="24"/>
              </w:rPr>
              <w:t xml:space="preserve"> </w:t>
            </w:r>
            <w:r>
              <w:rPr>
                <w:rFonts w:ascii="Gill Sans MT" w:hAnsi="Gill Sans MT"/>
                <w:szCs w:val="24"/>
              </w:rPr>
              <w:t>Seaside</w:t>
            </w:r>
          </w:p>
          <w:p w14:paraId="5F5482BE" w14:textId="75CE3663" w:rsidR="00E96D69" w:rsidRPr="00E96D69" w:rsidRDefault="00E96D69" w:rsidP="004A6306">
            <w:pPr>
              <w:rPr>
                <w:rFonts w:ascii="Gill Sans MT" w:hAnsi="Gill Sans MT"/>
                <w:b w:val="0"/>
                <w:szCs w:val="24"/>
              </w:rPr>
            </w:pPr>
            <w:r w:rsidRPr="00E96D69">
              <w:rPr>
                <w:rFonts w:ascii="Gill Sans MT" w:hAnsi="Gill Sans MT"/>
                <w:b w:val="0"/>
                <w:szCs w:val="24"/>
              </w:rPr>
              <w:t xml:space="preserve">This title looks at </w:t>
            </w:r>
            <w:r>
              <w:rPr>
                <w:rFonts w:ascii="Gill Sans MT" w:hAnsi="Gill Sans MT"/>
                <w:b w:val="0"/>
                <w:szCs w:val="24"/>
              </w:rPr>
              <w:t>‘</w:t>
            </w:r>
            <w:r w:rsidRPr="00E96D69">
              <w:rPr>
                <w:rFonts w:ascii="Gill Sans MT" w:hAnsi="Gill Sans MT"/>
                <w:b w:val="0"/>
                <w:szCs w:val="24"/>
              </w:rPr>
              <w:t>the Seaside</w:t>
            </w:r>
            <w:r>
              <w:rPr>
                <w:rFonts w:ascii="Gill Sans MT" w:hAnsi="Gill Sans MT"/>
                <w:b w:val="0"/>
                <w:szCs w:val="24"/>
              </w:rPr>
              <w:t>’</w:t>
            </w:r>
            <w:r w:rsidRPr="00E96D69">
              <w:rPr>
                <w:rFonts w:ascii="Gill Sans MT" w:hAnsi="Gill Sans MT"/>
                <w:b w:val="0"/>
                <w:szCs w:val="24"/>
              </w:rPr>
              <w:t xml:space="preserve"> from </w:t>
            </w:r>
            <w:r>
              <w:rPr>
                <w:rFonts w:ascii="Gill Sans MT" w:hAnsi="Gill Sans MT"/>
                <w:b w:val="0"/>
                <w:szCs w:val="24"/>
              </w:rPr>
              <w:t>a ‘human geography’ point of view and considers historical, geographical and environmental features that impact on the seaside. Clearly presented text with photographs. Good for KS1 and 2.</w:t>
            </w:r>
          </w:p>
        </w:tc>
        <w:tc>
          <w:tcPr>
            <w:tcW w:w="1276" w:type="dxa"/>
            <w:shd w:val="clear" w:color="auto" w:fill="auto"/>
          </w:tcPr>
          <w:p w14:paraId="4828975A" w14:textId="2A98AF2E" w:rsidR="00633AC2" w:rsidRDefault="00EE453A" w:rsidP="004A6306">
            <w:pPr>
              <w:jc w:val="center"/>
              <w:rPr>
                <w:rFonts w:ascii="Gill Sans MT" w:hAnsi="Gill Sans MT"/>
                <w:szCs w:val="24"/>
              </w:rPr>
            </w:pPr>
            <w:r>
              <w:rPr>
                <w:rFonts w:ascii="Gill Sans MT" w:hAnsi="Gill Sans MT"/>
                <w:szCs w:val="24"/>
              </w:rPr>
              <w:t>577.69</w:t>
            </w:r>
          </w:p>
        </w:tc>
      </w:tr>
      <w:tr w:rsidR="00633AC2" w:rsidRPr="00264081" w14:paraId="7FEB6D24" w14:textId="77777777" w:rsidTr="00E52603">
        <w:trPr>
          <w:trHeight w:val="2295"/>
        </w:trPr>
        <w:tc>
          <w:tcPr>
            <w:tcW w:w="1908" w:type="dxa"/>
            <w:shd w:val="clear" w:color="auto" w:fill="auto"/>
          </w:tcPr>
          <w:p w14:paraId="0F7D022F" w14:textId="7AFD93E4" w:rsidR="00633AC2" w:rsidRDefault="00EE453A" w:rsidP="004A6306">
            <w:pPr>
              <w:jc w:val="center"/>
              <w:rPr>
                <w:noProof/>
              </w:rPr>
            </w:pPr>
            <w:r>
              <w:rPr>
                <w:noProof/>
              </w:rPr>
              <w:drawing>
                <wp:inline distT="0" distB="0" distL="0" distR="0" wp14:anchorId="6D1F7F25" wp14:editId="79DB1C56">
                  <wp:extent cx="828000" cy="1048101"/>
                  <wp:effectExtent l="0" t="0" r="0" b="0"/>
                  <wp:docPr id="29" name="Picture 29" descr="Marine biomes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ine biomes (Front Cove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28000" cy="1048101"/>
                          </a:xfrm>
                          <a:prstGeom prst="rect">
                            <a:avLst/>
                          </a:prstGeom>
                          <a:noFill/>
                          <a:ln>
                            <a:noFill/>
                          </a:ln>
                        </pic:spPr>
                      </pic:pic>
                    </a:graphicData>
                  </a:graphic>
                </wp:inline>
              </w:drawing>
            </w:r>
          </w:p>
        </w:tc>
        <w:tc>
          <w:tcPr>
            <w:tcW w:w="6314" w:type="dxa"/>
            <w:shd w:val="clear" w:color="auto" w:fill="auto"/>
          </w:tcPr>
          <w:p w14:paraId="2D7F8127" w14:textId="01A44479" w:rsidR="00633AC2" w:rsidRDefault="42C318AB" w:rsidP="42C318AB">
            <w:pPr>
              <w:rPr>
                <w:rFonts w:ascii="Gill Sans MT" w:eastAsia="Gill Sans MT" w:hAnsi="Gill Sans MT" w:cs="Gill Sans MT"/>
                <w:szCs w:val="24"/>
              </w:rPr>
            </w:pPr>
            <w:r w:rsidRPr="42C318AB">
              <w:rPr>
                <w:rFonts w:ascii="Gill Sans MT" w:eastAsia="Gill Sans MT" w:hAnsi="Gill Sans MT" w:cs="Gill Sans MT"/>
                <w:szCs w:val="24"/>
              </w:rPr>
              <w:t>Spilsbury, Louise &amp; Richard – Marine Biomes</w:t>
            </w:r>
          </w:p>
          <w:p w14:paraId="3182D2E3" w14:textId="33862F20" w:rsidR="00633AC2" w:rsidRDefault="42C318AB" w:rsidP="42C318AB">
            <w:pPr>
              <w:rPr>
                <w:rFonts w:ascii="Gill Sans MT" w:eastAsia="Gill Sans MT" w:hAnsi="Gill Sans MT" w:cs="Gill Sans MT"/>
                <w:szCs w:val="24"/>
              </w:rPr>
            </w:pPr>
            <w:r w:rsidRPr="42C318AB">
              <w:rPr>
                <w:rFonts w:ascii="Gill Sans MT" w:eastAsia="Gill Sans MT" w:hAnsi="Gill Sans MT" w:cs="Gill Sans MT"/>
                <w:b w:val="0"/>
                <w:bCs w:val="0"/>
                <w:szCs w:val="24"/>
              </w:rPr>
              <w:t>Titles in the Biomes series include Desert, Forest, Freshwater, Grassland and Tundra. This edition explores the plant and animal life that live in marine environments</w:t>
            </w:r>
            <w:r w:rsidRPr="42C318AB">
              <w:rPr>
                <w:rFonts w:ascii="Gill Sans MT" w:eastAsia="Gill Sans MT" w:hAnsi="Gill Sans MT" w:cs="Gill Sans MT"/>
                <w:szCs w:val="24"/>
              </w:rPr>
              <w:t xml:space="preserve">. </w:t>
            </w:r>
            <w:r w:rsidRPr="42C318AB">
              <w:rPr>
                <w:rFonts w:ascii="Gill Sans MT" w:eastAsia="Gill Sans MT" w:hAnsi="Gill Sans MT" w:cs="Gill Sans MT"/>
                <w:b w:val="0"/>
                <w:bCs w:val="0"/>
                <w:szCs w:val="24"/>
              </w:rPr>
              <w:t>A good series providing topic support for KS2.</w:t>
            </w:r>
          </w:p>
          <w:p w14:paraId="49C97DA5" w14:textId="1266D0D8" w:rsidR="00633AC2" w:rsidRDefault="00633AC2" w:rsidP="42C318AB">
            <w:pPr>
              <w:rPr>
                <w:rFonts w:ascii="Gill Sans MT" w:hAnsi="Gill Sans MT"/>
              </w:rPr>
            </w:pPr>
          </w:p>
        </w:tc>
        <w:tc>
          <w:tcPr>
            <w:tcW w:w="1276" w:type="dxa"/>
            <w:shd w:val="clear" w:color="auto" w:fill="auto"/>
          </w:tcPr>
          <w:p w14:paraId="51E60219" w14:textId="53952F71" w:rsidR="00633AC2" w:rsidRDefault="00EE453A" w:rsidP="004A6306">
            <w:pPr>
              <w:jc w:val="center"/>
              <w:rPr>
                <w:rFonts w:ascii="Gill Sans MT" w:hAnsi="Gill Sans MT"/>
                <w:szCs w:val="24"/>
              </w:rPr>
            </w:pPr>
            <w:r>
              <w:rPr>
                <w:rFonts w:ascii="Gill Sans MT" w:hAnsi="Gill Sans MT"/>
                <w:szCs w:val="24"/>
              </w:rPr>
              <w:t>577.7</w:t>
            </w:r>
          </w:p>
        </w:tc>
      </w:tr>
      <w:tr w:rsidR="00EE453A" w:rsidRPr="00264081" w14:paraId="27FC779A" w14:textId="77777777" w:rsidTr="00E52603">
        <w:trPr>
          <w:trHeight w:val="2295"/>
        </w:trPr>
        <w:tc>
          <w:tcPr>
            <w:tcW w:w="1908" w:type="dxa"/>
            <w:shd w:val="clear" w:color="auto" w:fill="auto"/>
          </w:tcPr>
          <w:p w14:paraId="1A3BED9C" w14:textId="4429C373" w:rsidR="00EE453A" w:rsidRDefault="00EE453A" w:rsidP="004A6306">
            <w:pPr>
              <w:jc w:val="center"/>
              <w:rPr>
                <w:noProof/>
              </w:rPr>
            </w:pPr>
            <w:r>
              <w:rPr>
                <w:noProof/>
              </w:rPr>
              <w:drawing>
                <wp:inline distT="0" distB="0" distL="0" distR="0" wp14:anchorId="113BEB0C" wp14:editId="5141BEF5">
                  <wp:extent cx="828000" cy="1174466"/>
                  <wp:effectExtent l="0" t="0" r="0" b="6985"/>
                  <wp:docPr id="30" name="Picture 30" descr="South America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uth America (Front Cove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8000" cy="1174466"/>
                          </a:xfrm>
                          <a:prstGeom prst="rect">
                            <a:avLst/>
                          </a:prstGeom>
                          <a:noFill/>
                          <a:ln>
                            <a:noFill/>
                          </a:ln>
                        </pic:spPr>
                      </pic:pic>
                    </a:graphicData>
                  </a:graphic>
                </wp:inline>
              </w:drawing>
            </w:r>
          </w:p>
        </w:tc>
        <w:tc>
          <w:tcPr>
            <w:tcW w:w="6314" w:type="dxa"/>
            <w:shd w:val="clear" w:color="auto" w:fill="auto"/>
          </w:tcPr>
          <w:p w14:paraId="1D21E2B7" w14:textId="2C9B76E5" w:rsidR="00EE453A" w:rsidRDefault="00EE453A" w:rsidP="004A6306">
            <w:pPr>
              <w:rPr>
                <w:rFonts w:ascii="Gill Sans MT" w:hAnsi="Gill Sans MT"/>
                <w:szCs w:val="24"/>
              </w:rPr>
            </w:pPr>
            <w:r>
              <w:rPr>
                <w:rFonts w:ascii="Gill Sans MT" w:hAnsi="Gill Sans MT"/>
                <w:szCs w:val="24"/>
              </w:rPr>
              <w:t>Jones, Grace</w:t>
            </w:r>
            <w:r w:rsidR="00A76B23">
              <w:rPr>
                <w:rFonts w:ascii="Gill Sans MT" w:hAnsi="Gill Sans MT"/>
                <w:szCs w:val="24"/>
              </w:rPr>
              <w:t xml:space="preserve"> </w:t>
            </w:r>
            <w:r w:rsidR="006E4F8A">
              <w:rPr>
                <w:rFonts w:ascii="Gill Sans MT" w:hAnsi="Gill Sans MT"/>
                <w:szCs w:val="24"/>
              </w:rPr>
              <w:t>–</w:t>
            </w:r>
            <w:r w:rsidR="00A76B23">
              <w:rPr>
                <w:rFonts w:ascii="Gill Sans MT" w:hAnsi="Gill Sans MT"/>
                <w:szCs w:val="24"/>
              </w:rPr>
              <w:t xml:space="preserve"> </w:t>
            </w:r>
            <w:r>
              <w:rPr>
                <w:rFonts w:ascii="Gill Sans MT" w:hAnsi="Gill Sans MT"/>
                <w:szCs w:val="24"/>
              </w:rPr>
              <w:t>South</w:t>
            </w:r>
            <w:r w:rsidR="006E4F8A">
              <w:rPr>
                <w:rFonts w:ascii="Gill Sans MT" w:hAnsi="Gill Sans MT"/>
                <w:szCs w:val="24"/>
              </w:rPr>
              <w:t xml:space="preserve"> </w:t>
            </w:r>
            <w:r>
              <w:rPr>
                <w:rFonts w:ascii="Gill Sans MT" w:hAnsi="Gill Sans MT"/>
                <w:szCs w:val="24"/>
              </w:rPr>
              <w:t>America</w:t>
            </w:r>
          </w:p>
          <w:p w14:paraId="08172D3A" w14:textId="651724AD" w:rsidR="00E96D69" w:rsidRDefault="00E96D69" w:rsidP="00E96D69">
            <w:pPr>
              <w:rPr>
                <w:rFonts w:ascii="Gill Sans MT" w:hAnsi="Gill Sans MT"/>
                <w:szCs w:val="24"/>
              </w:rPr>
            </w:pPr>
            <w:r w:rsidRPr="00E96D69">
              <w:rPr>
                <w:rFonts w:ascii="Gill Sans MT" w:hAnsi="Gill Sans MT"/>
                <w:b w:val="0"/>
                <w:szCs w:val="24"/>
              </w:rPr>
              <w:t>This title focuses on Endanger</w:t>
            </w:r>
            <w:r>
              <w:rPr>
                <w:rFonts w:ascii="Gill Sans MT" w:hAnsi="Gill Sans MT"/>
                <w:b w:val="0"/>
                <w:szCs w:val="24"/>
              </w:rPr>
              <w:t>e</w:t>
            </w:r>
            <w:r w:rsidRPr="00E96D69">
              <w:rPr>
                <w:rFonts w:ascii="Gill Sans MT" w:hAnsi="Gill Sans MT"/>
                <w:b w:val="0"/>
                <w:szCs w:val="24"/>
              </w:rPr>
              <w:t xml:space="preserve">d Animals </w:t>
            </w:r>
            <w:r>
              <w:rPr>
                <w:rFonts w:ascii="Gill Sans MT" w:hAnsi="Gill Sans MT"/>
                <w:b w:val="0"/>
                <w:szCs w:val="24"/>
              </w:rPr>
              <w:t>across</w:t>
            </w:r>
            <w:r w:rsidRPr="00E96D69">
              <w:rPr>
                <w:rFonts w:ascii="Gill Sans MT" w:hAnsi="Gill Sans MT"/>
                <w:b w:val="0"/>
                <w:szCs w:val="24"/>
              </w:rPr>
              <w:t xml:space="preserve"> the continent of South America</w:t>
            </w:r>
            <w:r>
              <w:rPr>
                <w:rFonts w:ascii="Gill Sans MT" w:hAnsi="Gill Sans MT"/>
                <w:b w:val="0"/>
                <w:szCs w:val="24"/>
              </w:rPr>
              <w:t>. Considers the factors that influence animals becoming endangered, as well as looking at conservation efforts in the region.</w:t>
            </w:r>
          </w:p>
        </w:tc>
        <w:tc>
          <w:tcPr>
            <w:tcW w:w="1276" w:type="dxa"/>
            <w:shd w:val="clear" w:color="auto" w:fill="auto"/>
          </w:tcPr>
          <w:p w14:paraId="7C2EBC58" w14:textId="28E61B33" w:rsidR="00EE453A" w:rsidRDefault="00EE453A" w:rsidP="004A6306">
            <w:pPr>
              <w:jc w:val="center"/>
              <w:rPr>
                <w:rFonts w:ascii="Gill Sans MT" w:hAnsi="Gill Sans MT"/>
                <w:szCs w:val="24"/>
              </w:rPr>
            </w:pPr>
            <w:r>
              <w:rPr>
                <w:rFonts w:ascii="Gill Sans MT" w:hAnsi="Gill Sans MT"/>
                <w:szCs w:val="24"/>
              </w:rPr>
              <w:t>591.68</w:t>
            </w:r>
          </w:p>
        </w:tc>
      </w:tr>
      <w:tr w:rsidR="00EE453A" w:rsidRPr="00264081" w14:paraId="70E9C0AA" w14:textId="77777777" w:rsidTr="00E52603">
        <w:trPr>
          <w:trHeight w:val="2295"/>
        </w:trPr>
        <w:tc>
          <w:tcPr>
            <w:tcW w:w="1908" w:type="dxa"/>
            <w:shd w:val="clear" w:color="auto" w:fill="auto"/>
          </w:tcPr>
          <w:p w14:paraId="40CEBD10" w14:textId="462D1FD0" w:rsidR="00EE453A" w:rsidRDefault="00EE453A" w:rsidP="004A6306">
            <w:pPr>
              <w:jc w:val="center"/>
              <w:rPr>
                <w:noProof/>
              </w:rPr>
            </w:pPr>
            <w:r>
              <w:rPr>
                <w:noProof/>
              </w:rPr>
              <w:lastRenderedPageBreak/>
              <w:drawing>
                <wp:inline distT="0" distB="0" distL="0" distR="0" wp14:anchorId="4C2A38E4" wp14:editId="0D9DA552">
                  <wp:extent cx="828000" cy="1068387"/>
                  <wp:effectExtent l="0" t="0" r="0" b="0"/>
                  <wp:docPr id="31" name="Picture 31" descr="10 reasons to love a penguin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 reasons to love a penguin (Front Cove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28000" cy="1068387"/>
                          </a:xfrm>
                          <a:prstGeom prst="rect">
                            <a:avLst/>
                          </a:prstGeom>
                          <a:noFill/>
                          <a:ln>
                            <a:noFill/>
                          </a:ln>
                        </pic:spPr>
                      </pic:pic>
                    </a:graphicData>
                  </a:graphic>
                </wp:inline>
              </w:drawing>
            </w:r>
          </w:p>
        </w:tc>
        <w:tc>
          <w:tcPr>
            <w:tcW w:w="6314" w:type="dxa"/>
            <w:shd w:val="clear" w:color="auto" w:fill="auto"/>
          </w:tcPr>
          <w:p w14:paraId="3F89713E" w14:textId="6AF20E82" w:rsidR="00EE453A" w:rsidRDefault="42C318AB" w:rsidP="42C318AB">
            <w:pPr>
              <w:rPr>
                <w:rFonts w:ascii="Gill Sans MT" w:hAnsi="Gill Sans MT"/>
              </w:rPr>
            </w:pPr>
            <w:r w:rsidRPr="42C318AB">
              <w:rPr>
                <w:rFonts w:ascii="Gill Sans MT" w:hAnsi="Gill Sans MT"/>
                <w:color w:val="000000" w:themeColor="text1"/>
              </w:rPr>
              <w:t>Barr, Catherine</w:t>
            </w:r>
            <w:r w:rsidR="00A76B23">
              <w:rPr>
                <w:rFonts w:ascii="Gill Sans MT" w:hAnsi="Gill Sans MT"/>
                <w:color w:val="000000" w:themeColor="text1"/>
              </w:rPr>
              <w:t xml:space="preserve"> </w:t>
            </w:r>
            <w:r w:rsidR="006E4F8A">
              <w:rPr>
                <w:rFonts w:ascii="Gill Sans MT" w:hAnsi="Gill Sans MT"/>
                <w:color w:val="000000" w:themeColor="text1"/>
              </w:rPr>
              <w:t>–</w:t>
            </w:r>
            <w:r w:rsidR="00A76B23">
              <w:rPr>
                <w:rFonts w:ascii="Gill Sans MT" w:hAnsi="Gill Sans MT"/>
                <w:color w:val="000000" w:themeColor="text1"/>
              </w:rPr>
              <w:t xml:space="preserve"> </w:t>
            </w:r>
            <w:r w:rsidRPr="42C318AB">
              <w:rPr>
                <w:rFonts w:ascii="Gill Sans MT" w:hAnsi="Gill Sans MT"/>
                <w:color w:val="000000" w:themeColor="text1"/>
              </w:rPr>
              <w:t>10</w:t>
            </w:r>
            <w:r w:rsidR="006E4F8A">
              <w:rPr>
                <w:rFonts w:ascii="Gill Sans MT" w:hAnsi="Gill Sans MT"/>
                <w:color w:val="000000" w:themeColor="text1"/>
              </w:rPr>
              <w:t xml:space="preserve"> </w:t>
            </w:r>
            <w:r w:rsidRPr="42C318AB">
              <w:rPr>
                <w:rFonts w:ascii="Gill Sans MT" w:hAnsi="Gill Sans MT"/>
                <w:color w:val="000000" w:themeColor="text1"/>
              </w:rPr>
              <w:t>Reasons to Love a Penguin</w:t>
            </w:r>
          </w:p>
          <w:p w14:paraId="5637E8E0" w14:textId="072F63C5" w:rsidR="00EE453A" w:rsidRDefault="42C318AB" w:rsidP="42C318AB">
            <w:pPr>
              <w:rPr>
                <w:rFonts w:ascii="Gill Sans MT" w:eastAsia="Gill Sans MT" w:hAnsi="Gill Sans MT" w:cs="Gill Sans MT"/>
                <w:b w:val="0"/>
                <w:bCs w:val="0"/>
                <w:color w:val="000000" w:themeColor="text1"/>
                <w:szCs w:val="24"/>
              </w:rPr>
            </w:pPr>
            <w:r w:rsidRPr="42C318AB">
              <w:rPr>
                <w:rFonts w:ascii="Gill Sans MT" w:eastAsia="Gill Sans MT" w:hAnsi="Gill Sans MT" w:cs="Gill Sans MT"/>
                <w:b w:val="0"/>
                <w:bCs w:val="0"/>
                <w:color w:val="000000" w:themeColor="text1"/>
                <w:szCs w:val="24"/>
              </w:rPr>
              <w:t xml:space="preserve">As well as demonstrating 10 amazing things about penguins, the text proffers 5 ways to show that you care for these remarkable creatures. Other titles in the series look at turtles, elephants and whales. </w:t>
            </w:r>
          </w:p>
        </w:tc>
        <w:tc>
          <w:tcPr>
            <w:tcW w:w="1276" w:type="dxa"/>
            <w:shd w:val="clear" w:color="auto" w:fill="auto"/>
          </w:tcPr>
          <w:p w14:paraId="39EDBFF4" w14:textId="310F1736" w:rsidR="00EE453A" w:rsidRDefault="00EE453A" w:rsidP="004A6306">
            <w:pPr>
              <w:jc w:val="center"/>
              <w:rPr>
                <w:rFonts w:ascii="Gill Sans MT" w:hAnsi="Gill Sans MT"/>
                <w:szCs w:val="24"/>
              </w:rPr>
            </w:pPr>
            <w:r>
              <w:rPr>
                <w:rFonts w:ascii="Gill Sans MT" w:hAnsi="Gill Sans MT"/>
                <w:szCs w:val="24"/>
              </w:rPr>
              <w:t>598</w:t>
            </w:r>
          </w:p>
        </w:tc>
      </w:tr>
      <w:tr w:rsidR="00EE453A" w:rsidRPr="00264081" w14:paraId="58F4BE8D" w14:textId="77777777" w:rsidTr="00E52603">
        <w:trPr>
          <w:trHeight w:val="2295"/>
        </w:trPr>
        <w:tc>
          <w:tcPr>
            <w:tcW w:w="1908" w:type="dxa"/>
            <w:shd w:val="clear" w:color="auto" w:fill="auto"/>
          </w:tcPr>
          <w:p w14:paraId="56981AE8" w14:textId="5A670897" w:rsidR="00EE453A" w:rsidRDefault="00EE453A" w:rsidP="004A6306">
            <w:pPr>
              <w:jc w:val="center"/>
              <w:rPr>
                <w:noProof/>
              </w:rPr>
            </w:pPr>
            <w:r>
              <w:rPr>
                <w:noProof/>
              </w:rPr>
              <w:drawing>
                <wp:inline distT="0" distB="0" distL="0" distR="0" wp14:anchorId="3DC17E1E" wp14:editId="123E4D79">
                  <wp:extent cx="828000" cy="1048101"/>
                  <wp:effectExtent l="0" t="0" r="0" b="0"/>
                  <wp:docPr id="32" name="Picture 32" descr="Poems about the seaside ; chosen by Brian Moses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ems about the seaside ; chosen by Brian Moses (Front Cove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28000" cy="1048101"/>
                          </a:xfrm>
                          <a:prstGeom prst="rect">
                            <a:avLst/>
                          </a:prstGeom>
                          <a:noFill/>
                          <a:ln>
                            <a:noFill/>
                          </a:ln>
                        </pic:spPr>
                      </pic:pic>
                    </a:graphicData>
                  </a:graphic>
                </wp:inline>
              </w:drawing>
            </w:r>
          </w:p>
        </w:tc>
        <w:tc>
          <w:tcPr>
            <w:tcW w:w="6314" w:type="dxa"/>
            <w:shd w:val="clear" w:color="auto" w:fill="auto"/>
          </w:tcPr>
          <w:p w14:paraId="4AADC02E" w14:textId="0CCF9F40" w:rsidR="00EE453A" w:rsidRDefault="42C318AB" w:rsidP="42C318AB">
            <w:pPr>
              <w:rPr>
                <w:rFonts w:ascii="Gill Sans MT" w:hAnsi="Gill Sans MT"/>
              </w:rPr>
            </w:pPr>
            <w:r w:rsidRPr="008F543A">
              <w:rPr>
                <w:rFonts w:ascii="Gill Sans MT" w:hAnsi="Gill Sans MT"/>
                <w:color w:val="000000" w:themeColor="text1"/>
              </w:rPr>
              <w:t>Moses, Brian (</w:t>
            </w:r>
            <w:r w:rsidR="00A76B23" w:rsidRPr="008F543A">
              <w:rPr>
                <w:rFonts w:ascii="Gill Sans MT" w:hAnsi="Gill Sans MT"/>
                <w:color w:val="000000" w:themeColor="text1"/>
              </w:rPr>
              <w:t>collator)</w:t>
            </w:r>
            <w:r w:rsidR="00A76B23" w:rsidRPr="42C318AB">
              <w:rPr>
                <w:rFonts w:ascii="Gill Sans MT" w:hAnsi="Gill Sans MT"/>
              </w:rPr>
              <w:t xml:space="preserve"> </w:t>
            </w:r>
            <w:r w:rsidR="006E4F8A">
              <w:rPr>
                <w:rFonts w:ascii="Gill Sans MT" w:hAnsi="Gill Sans MT"/>
              </w:rPr>
              <w:t>–</w:t>
            </w:r>
            <w:r w:rsidR="00A76B23">
              <w:rPr>
                <w:rFonts w:ascii="Gill Sans MT" w:hAnsi="Gill Sans MT"/>
              </w:rPr>
              <w:t xml:space="preserve"> </w:t>
            </w:r>
            <w:r w:rsidRPr="42C318AB">
              <w:rPr>
                <w:rFonts w:ascii="Gill Sans MT" w:hAnsi="Gill Sans MT"/>
              </w:rPr>
              <w:t>Poems</w:t>
            </w:r>
            <w:r w:rsidR="006E4F8A">
              <w:rPr>
                <w:rFonts w:ascii="Gill Sans MT" w:hAnsi="Gill Sans MT"/>
              </w:rPr>
              <w:t xml:space="preserve"> </w:t>
            </w:r>
            <w:r w:rsidRPr="42C318AB">
              <w:rPr>
                <w:rFonts w:ascii="Gill Sans MT" w:hAnsi="Gill Sans MT"/>
              </w:rPr>
              <w:t>about the seaside</w:t>
            </w:r>
          </w:p>
          <w:p w14:paraId="244D2314" w14:textId="2F407314" w:rsidR="00EF2B35" w:rsidRPr="00EF2B35" w:rsidRDefault="00EF2B35" w:rsidP="42C318AB">
            <w:pPr>
              <w:rPr>
                <w:rFonts w:ascii="Gill Sans MT" w:hAnsi="Gill Sans MT"/>
                <w:b w:val="0"/>
              </w:rPr>
            </w:pPr>
            <w:r w:rsidRPr="00EF2B35">
              <w:rPr>
                <w:rFonts w:ascii="Gill Sans MT" w:hAnsi="Gill Sans MT"/>
                <w:b w:val="0"/>
              </w:rPr>
              <w:t>A selection of poems by different authors about popular seaside</w:t>
            </w:r>
            <w:r>
              <w:rPr>
                <w:rFonts w:ascii="Gill Sans MT" w:hAnsi="Gill Sans MT"/>
                <w:b w:val="0"/>
              </w:rPr>
              <w:t xml:space="preserve"> </w:t>
            </w:r>
            <w:r w:rsidRPr="00EF2B35">
              <w:rPr>
                <w:rFonts w:ascii="Gill Sans MT" w:hAnsi="Gill Sans MT"/>
                <w:b w:val="0"/>
              </w:rPr>
              <w:t>them</w:t>
            </w:r>
            <w:r>
              <w:rPr>
                <w:rFonts w:ascii="Gill Sans MT" w:hAnsi="Gill Sans MT"/>
                <w:b w:val="0"/>
              </w:rPr>
              <w:t>e</w:t>
            </w:r>
            <w:r w:rsidRPr="00EF2B35">
              <w:rPr>
                <w:rFonts w:ascii="Gill Sans MT" w:hAnsi="Gill Sans MT"/>
                <w:b w:val="0"/>
              </w:rPr>
              <w:t>s</w:t>
            </w:r>
            <w:r>
              <w:rPr>
                <w:rFonts w:ascii="Gill Sans MT" w:hAnsi="Gill Sans MT"/>
                <w:b w:val="0"/>
              </w:rPr>
              <w:t>;</w:t>
            </w:r>
            <w:r w:rsidRPr="00EF2B35">
              <w:rPr>
                <w:rFonts w:ascii="Gill Sans MT" w:hAnsi="Gill Sans MT"/>
                <w:b w:val="0"/>
              </w:rPr>
              <w:t xml:space="preserve"> some light</w:t>
            </w:r>
            <w:r>
              <w:rPr>
                <w:rFonts w:ascii="Gill Sans MT" w:hAnsi="Gill Sans MT"/>
                <w:b w:val="0"/>
              </w:rPr>
              <w:t>, some more serious. Action rhymes and riddles too. Great support for this popular KS1 topic.</w:t>
            </w:r>
          </w:p>
        </w:tc>
        <w:tc>
          <w:tcPr>
            <w:tcW w:w="1276" w:type="dxa"/>
            <w:shd w:val="clear" w:color="auto" w:fill="auto"/>
          </w:tcPr>
          <w:p w14:paraId="3E478637" w14:textId="1E958051" w:rsidR="00EE453A" w:rsidRDefault="00EE453A" w:rsidP="004A6306">
            <w:pPr>
              <w:jc w:val="center"/>
              <w:rPr>
                <w:rFonts w:ascii="Gill Sans MT" w:hAnsi="Gill Sans MT"/>
                <w:szCs w:val="24"/>
              </w:rPr>
            </w:pPr>
            <w:r>
              <w:rPr>
                <w:rFonts w:ascii="Gill Sans MT" w:hAnsi="Gill Sans MT"/>
                <w:szCs w:val="24"/>
              </w:rPr>
              <w:t>821MOS</w:t>
            </w:r>
          </w:p>
        </w:tc>
      </w:tr>
      <w:tr w:rsidR="00EE453A" w:rsidRPr="00264081" w14:paraId="25AC83E0" w14:textId="77777777" w:rsidTr="00E52603">
        <w:trPr>
          <w:trHeight w:val="2295"/>
        </w:trPr>
        <w:tc>
          <w:tcPr>
            <w:tcW w:w="1908" w:type="dxa"/>
            <w:shd w:val="clear" w:color="auto" w:fill="auto"/>
          </w:tcPr>
          <w:p w14:paraId="0C0FB25B" w14:textId="10E5933E" w:rsidR="00EE453A" w:rsidRDefault="00EE453A" w:rsidP="004A6306">
            <w:pPr>
              <w:jc w:val="center"/>
              <w:rPr>
                <w:noProof/>
              </w:rPr>
            </w:pPr>
            <w:r>
              <w:rPr>
                <w:noProof/>
              </w:rPr>
              <w:drawing>
                <wp:inline distT="0" distB="0" distL="0" distR="0" wp14:anchorId="524E5A49" wp14:editId="41715509">
                  <wp:extent cx="828000" cy="1082353"/>
                  <wp:effectExtent l="0" t="0" r="0" b="3810"/>
                  <wp:docPr id="33" name="Picture 33" descr="Mapping Europe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pping Europe (Front Cove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28000" cy="1082353"/>
                          </a:xfrm>
                          <a:prstGeom prst="rect">
                            <a:avLst/>
                          </a:prstGeom>
                          <a:noFill/>
                          <a:ln>
                            <a:noFill/>
                          </a:ln>
                        </pic:spPr>
                      </pic:pic>
                    </a:graphicData>
                  </a:graphic>
                </wp:inline>
              </w:drawing>
            </w:r>
          </w:p>
        </w:tc>
        <w:tc>
          <w:tcPr>
            <w:tcW w:w="6314" w:type="dxa"/>
            <w:shd w:val="clear" w:color="auto" w:fill="auto"/>
          </w:tcPr>
          <w:p w14:paraId="30963942" w14:textId="05A84687" w:rsidR="00EE453A" w:rsidRDefault="42C318AB" w:rsidP="42C318AB">
            <w:pPr>
              <w:rPr>
                <w:rFonts w:ascii="Gill Sans MT" w:eastAsia="Gill Sans MT" w:hAnsi="Gill Sans MT" w:cs="Gill Sans MT"/>
                <w:szCs w:val="24"/>
              </w:rPr>
            </w:pPr>
            <w:proofErr w:type="spellStart"/>
            <w:r w:rsidRPr="42C318AB">
              <w:rPr>
                <w:rFonts w:ascii="Gill Sans MT" w:eastAsia="Gill Sans MT" w:hAnsi="Gill Sans MT" w:cs="Gill Sans MT"/>
                <w:szCs w:val="24"/>
              </w:rPr>
              <w:t>Rockett</w:t>
            </w:r>
            <w:proofErr w:type="spellEnd"/>
            <w:r w:rsidRPr="42C318AB">
              <w:rPr>
                <w:rFonts w:ascii="Gill Sans MT" w:eastAsia="Gill Sans MT" w:hAnsi="Gill Sans MT" w:cs="Gill Sans MT"/>
                <w:szCs w:val="24"/>
              </w:rPr>
              <w:t>, Paul – Mapping Europe</w:t>
            </w:r>
          </w:p>
          <w:p w14:paraId="20673796" w14:textId="0C32165B" w:rsidR="00EE453A" w:rsidRDefault="42C318AB" w:rsidP="42C318AB">
            <w:pPr>
              <w:rPr>
                <w:rFonts w:ascii="Gill Sans MT" w:eastAsia="Gill Sans MT" w:hAnsi="Gill Sans MT" w:cs="Gill Sans MT"/>
                <w:szCs w:val="24"/>
              </w:rPr>
            </w:pPr>
            <w:r w:rsidRPr="42C318AB">
              <w:rPr>
                <w:rFonts w:ascii="Gill Sans MT" w:eastAsia="Gill Sans MT" w:hAnsi="Gill Sans MT" w:cs="Gill Sans MT"/>
                <w:b w:val="0"/>
                <w:bCs w:val="0"/>
                <w:szCs w:val="24"/>
              </w:rPr>
              <w:t>This title explores Europe through a collection of illustrated maps and photographs. There is a title in the series for each Continent. Good for KS2.</w:t>
            </w:r>
          </w:p>
          <w:p w14:paraId="5139F6A5" w14:textId="43C1785A" w:rsidR="00EE453A" w:rsidRDefault="00EE453A" w:rsidP="42C318AB">
            <w:pPr>
              <w:rPr>
                <w:rFonts w:ascii="Gill Sans MT" w:hAnsi="Gill Sans MT"/>
              </w:rPr>
            </w:pPr>
          </w:p>
        </w:tc>
        <w:tc>
          <w:tcPr>
            <w:tcW w:w="1276" w:type="dxa"/>
            <w:shd w:val="clear" w:color="auto" w:fill="auto"/>
          </w:tcPr>
          <w:p w14:paraId="37B7EA83" w14:textId="1C7D68F8" w:rsidR="00EE453A" w:rsidRDefault="00EE453A" w:rsidP="004A6306">
            <w:pPr>
              <w:jc w:val="center"/>
              <w:rPr>
                <w:rFonts w:ascii="Gill Sans MT" w:hAnsi="Gill Sans MT"/>
                <w:szCs w:val="24"/>
              </w:rPr>
            </w:pPr>
            <w:r>
              <w:rPr>
                <w:rFonts w:ascii="Gill Sans MT" w:hAnsi="Gill Sans MT"/>
                <w:szCs w:val="24"/>
              </w:rPr>
              <w:t>914</w:t>
            </w:r>
          </w:p>
        </w:tc>
      </w:tr>
      <w:tr w:rsidR="00EE453A" w:rsidRPr="00264081" w14:paraId="2655EAB5" w14:textId="77777777" w:rsidTr="00E52603">
        <w:trPr>
          <w:trHeight w:val="2295"/>
        </w:trPr>
        <w:tc>
          <w:tcPr>
            <w:tcW w:w="1908" w:type="dxa"/>
            <w:shd w:val="clear" w:color="auto" w:fill="auto"/>
          </w:tcPr>
          <w:p w14:paraId="3766513D" w14:textId="2DC91D52" w:rsidR="00EE453A" w:rsidRDefault="00EE453A" w:rsidP="004A6306">
            <w:pPr>
              <w:jc w:val="center"/>
              <w:rPr>
                <w:noProof/>
              </w:rPr>
            </w:pPr>
            <w:r>
              <w:rPr>
                <w:noProof/>
              </w:rPr>
              <w:drawing>
                <wp:inline distT="0" distB="0" distL="0" distR="0" wp14:anchorId="1776A3A4" wp14:editId="010744B0">
                  <wp:extent cx="828000" cy="974118"/>
                  <wp:effectExtent l="0" t="0" r="0" b="0"/>
                  <wp:docPr id="34" name="Picture 34" descr="India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dia (Front Cove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28000" cy="974118"/>
                          </a:xfrm>
                          <a:prstGeom prst="rect">
                            <a:avLst/>
                          </a:prstGeom>
                          <a:noFill/>
                          <a:ln>
                            <a:noFill/>
                          </a:ln>
                        </pic:spPr>
                      </pic:pic>
                    </a:graphicData>
                  </a:graphic>
                </wp:inline>
              </w:drawing>
            </w:r>
          </w:p>
        </w:tc>
        <w:tc>
          <w:tcPr>
            <w:tcW w:w="6314" w:type="dxa"/>
            <w:shd w:val="clear" w:color="auto" w:fill="auto"/>
          </w:tcPr>
          <w:p w14:paraId="44A9C791" w14:textId="7B930010" w:rsidR="00EE453A" w:rsidRDefault="00EE453A" w:rsidP="004A6306">
            <w:pPr>
              <w:rPr>
                <w:rFonts w:ascii="Gill Sans MT" w:hAnsi="Gill Sans MT"/>
                <w:szCs w:val="24"/>
              </w:rPr>
            </w:pPr>
            <w:r>
              <w:rPr>
                <w:rFonts w:ascii="Gill Sans MT" w:hAnsi="Gill Sans MT"/>
                <w:szCs w:val="24"/>
              </w:rPr>
              <w:t xml:space="preserve">Howell, </w:t>
            </w:r>
            <w:proofErr w:type="spellStart"/>
            <w:r>
              <w:rPr>
                <w:rFonts w:ascii="Gill Sans MT" w:hAnsi="Gill Sans MT"/>
                <w:szCs w:val="24"/>
              </w:rPr>
              <w:t>Izzi</w:t>
            </w:r>
            <w:proofErr w:type="spellEnd"/>
            <w:r>
              <w:rPr>
                <w:rFonts w:ascii="Gill Sans MT" w:hAnsi="Gill Sans MT"/>
                <w:szCs w:val="24"/>
              </w:rPr>
              <w:t xml:space="preserve"> </w:t>
            </w:r>
            <w:r w:rsidR="006E4F8A">
              <w:rPr>
                <w:rFonts w:ascii="Gill Sans MT" w:hAnsi="Gill Sans MT"/>
                <w:szCs w:val="24"/>
              </w:rPr>
              <w:t>–</w:t>
            </w:r>
            <w:r w:rsidR="00A76B23">
              <w:rPr>
                <w:rFonts w:ascii="Gill Sans MT" w:hAnsi="Gill Sans MT"/>
                <w:szCs w:val="24"/>
              </w:rPr>
              <w:t xml:space="preserve"> </w:t>
            </w:r>
            <w:r>
              <w:rPr>
                <w:rFonts w:ascii="Gill Sans MT" w:hAnsi="Gill Sans MT"/>
                <w:szCs w:val="24"/>
              </w:rPr>
              <w:t>India</w:t>
            </w:r>
          </w:p>
          <w:p w14:paraId="6B4755DE" w14:textId="33118A11" w:rsidR="00EF2B35" w:rsidRPr="00EF2B35" w:rsidRDefault="00EF2B35" w:rsidP="004A6306">
            <w:pPr>
              <w:rPr>
                <w:rFonts w:ascii="Gill Sans MT" w:hAnsi="Gill Sans MT"/>
                <w:b w:val="0"/>
                <w:szCs w:val="24"/>
              </w:rPr>
            </w:pPr>
            <w:r w:rsidRPr="00EF2B35">
              <w:rPr>
                <w:rFonts w:ascii="Gill Sans MT" w:hAnsi="Gill Sans MT"/>
                <w:b w:val="0"/>
                <w:szCs w:val="24"/>
              </w:rPr>
              <w:t>Good general introduction to India for KS</w:t>
            </w:r>
            <w:r>
              <w:rPr>
                <w:rFonts w:ascii="Gill Sans MT" w:hAnsi="Gill Sans MT"/>
                <w:b w:val="0"/>
                <w:szCs w:val="24"/>
              </w:rPr>
              <w:t xml:space="preserve">1. Accessible format covers </w:t>
            </w:r>
            <w:r w:rsidR="00790C53">
              <w:rPr>
                <w:rFonts w:ascii="Gill Sans MT" w:hAnsi="Gill Sans MT"/>
                <w:b w:val="0"/>
                <w:szCs w:val="24"/>
              </w:rPr>
              <w:t>location, climate</w:t>
            </w:r>
            <w:r>
              <w:rPr>
                <w:rFonts w:ascii="Gill Sans MT" w:hAnsi="Gill Sans MT"/>
                <w:b w:val="0"/>
                <w:szCs w:val="24"/>
              </w:rPr>
              <w:t xml:space="preserve">, wildlife, </w:t>
            </w:r>
            <w:r w:rsidR="00790C53">
              <w:rPr>
                <w:rFonts w:ascii="Gill Sans MT" w:hAnsi="Gill Sans MT"/>
                <w:b w:val="0"/>
                <w:szCs w:val="24"/>
              </w:rPr>
              <w:t xml:space="preserve">festivals and food, as well as place of interest. There is a quiz too. </w:t>
            </w:r>
          </w:p>
        </w:tc>
        <w:tc>
          <w:tcPr>
            <w:tcW w:w="1276" w:type="dxa"/>
            <w:shd w:val="clear" w:color="auto" w:fill="auto"/>
          </w:tcPr>
          <w:p w14:paraId="2AB61525" w14:textId="14F5AB83" w:rsidR="00EE453A" w:rsidRDefault="00EE453A" w:rsidP="004A6306">
            <w:pPr>
              <w:jc w:val="center"/>
              <w:rPr>
                <w:rFonts w:ascii="Gill Sans MT" w:hAnsi="Gill Sans MT"/>
                <w:szCs w:val="24"/>
              </w:rPr>
            </w:pPr>
            <w:r>
              <w:rPr>
                <w:rFonts w:ascii="Gill Sans MT" w:hAnsi="Gill Sans MT"/>
                <w:szCs w:val="24"/>
              </w:rPr>
              <w:t>915.</w:t>
            </w:r>
            <w:r w:rsidR="00827202">
              <w:rPr>
                <w:rFonts w:ascii="Gill Sans MT" w:hAnsi="Gill Sans MT"/>
                <w:szCs w:val="24"/>
              </w:rPr>
              <w:t>4</w:t>
            </w:r>
          </w:p>
        </w:tc>
      </w:tr>
      <w:tr w:rsidR="00827202" w:rsidRPr="00264081" w14:paraId="12F270F1" w14:textId="77777777" w:rsidTr="00E52603">
        <w:trPr>
          <w:trHeight w:val="2295"/>
        </w:trPr>
        <w:tc>
          <w:tcPr>
            <w:tcW w:w="1908" w:type="dxa"/>
            <w:shd w:val="clear" w:color="auto" w:fill="auto"/>
          </w:tcPr>
          <w:p w14:paraId="72BD7001" w14:textId="434BA9D9" w:rsidR="00827202" w:rsidRDefault="00827202" w:rsidP="004A6306">
            <w:pPr>
              <w:jc w:val="center"/>
              <w:rPr>
                <w:noProof/>
              </w:rPr>
            </w:pPr>
            <w:r>
              <w:rPr>
                <w:noProof/>
              </w:rPr>
              <w:drawing>
                <wp:inline distT="0" distB="0" distL="0" distR="0" wp14:anchorId="48BFCACA" wp14:editId="4F386DC6">
                  <wp:extent cx="828000" cy="1044795"/>
                  <wp:effectExtent l="0" t="0" r="0" b="3175"/>
                  <wp:docPr id="38" name="Picture 38" descr="The USA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USA (Front Cove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8000" cy="1044795"/>
                          </a:xfrm>
                          <a:prstGeom prst="rect">
                            <a:avLst/>
                          </a:prstGeom>
                          <a:noFill/>
                          <a:ln>
                            <a:noFill/>
                          </a:ln>
                        </pic:spPr>
                      </pic:pic>
                    </a:graphicData>
                  </a:graphic>
                </wp:inline>
              </w:drawing>
            </w:r>
          </w:p>
        </w:tc>
        <w:tc>
          <w:tcPr>
            <w:tcW w:w="6314" w:type="dxa"/>
            <w:shd w:val="clear" w:color="auto" w:fill="auto"/>
          </w:tcPr>
          <w:p w14:paraId="62B9B8ED" w14:textId="495A1CB2" w:rsidR="00827202" w:rsidRDefault="42C318AB" w:rsidP="42C318AB">
            <w:pPr>
              <w:rPr>
                <w:rFonts w:ascii="Gill Sans MT" w:eastAsia="Gill Sans MT" w:hAnsi="Gill Sans MT" w:cs="Gill Sans MT"/>
                <w:szCs w:val="24"/>
              </w:rPr>
            </w:pPr>
            <w:proofErr w:type="spellStart"/>
            <w:r w:rsidRPr="42C318AB">
              <w:rPr>
                <w:rFonts w:ascii="Gill Sans MT" w:eastAsia="Gill Sans MT" w:hAnsi="Gill Sans MT" w:cs="Gill Sans MT"/>
                <w:szCs w:val="24"/>
              </w:rPr>
              <w:t>Gogerly</w:t>
            </w:r>
            <w:proofErr w:type="spellEnd"/>
            <w:r w:rsidRPr="42C318AB">
              <w:rPr>
                <w:rFonts w:ascii="Gill Sans MT" w:eastAsia="Gill Sans MT" w:hAnsi="Gill Sans MT" w:cs="Gill Sans MT"/>
                <w:szCs w:val="24"/>
              </w:rPr>
              <w:t>, Liz &amp; Hunt, Rob – Journey Through the USA</w:t>
            </w:r>
          </w:p>
          <w:p w14:paraId="651D43C9" w14:textId="7B83C7C2" w:rsidR="00827202" w:rsidRDefault="42C318AB" w:rsidP="42C318AB">
            <w:pPr>
              <w:rPr>
                <w:rFonts w:ascii="Gill Sans MT" w:eastAsia="Gill Sans MT" w:hAnsi="Gill Sans MT" w:cs="Gill Sans MT"/>
                <w:szCs w:val="24"/>
              </w:rPr>
            </w:pPr>
            <w:r w:rsidRPr="42C318AB">
              <w:rPr>
                <w:rFonts w:ascii="Gill Sans MT" w:eastAsia="Gill Sans MT" w:hAnsi="Gill Sans MT" w:cs="Gill Sans MT"/>
                <w:b w:val="0"/>
                <w:bCs w:val="0"/>
                <w:szCs w:val="24"/>
              </w:rPr>
              <w:t>The book takes the reader on a journey through notable parts of the USA, imparting information about North America's geography, history and culture. The nine books in the series include the UK and India and provide good topic support for Upper KS2.</w:t>
            </w:r>
          </w:p>
          <w:p w14:paraId="687EC51B" w14:textId="4ED3DB2C" w:rsidR="00827202" w:rsidRDefault="00827202" w:rsidP="42C318AB">
            <w:pPr>
              <w:rPr>
                <w:rFonts w:ascii="Gill Sans MT" w:hAnsi="Gill Sans MT"/>
              </w:rPr>
            </w:pPr>
          </w:p>
        </w:tc>
        <w:tc>
          <w:tcPr>
            <w:tcW w:w="1276" w:type="dxa"/>
            <w:shd w:val="clear" w:color="auto" w:fill="auto"/>
          </w:tcPr>
          <w:p w14:paraId="625C88A1" w14:textId="66C2A9A1" w:rsidR="00827202" w:rsidRDefault="00827202" w:rsidP="004A6306">
            <w:pPr>
              <w:jc w:val="center"/>
              <w:rPr>
                <w:rFonts w:ascii="Gill Sans MT" w:hAnsi="Gill Sans MT"/>
                <w:szCs w:val="24"/>
              </w:rPr>
            </w:pPr>
            <w:r>
              <w:rPr>
                <w:rFonts w:ascii="Gill Sans MT" w:hAnsi="Gill Sans MT"/>
                <w:szCs w:val="24"/>
              </w:rPr>
              <w:t>917.3</w:t>
            </w:r>
          </w:p>
        </w:tc>
      </w:tr>
      <w:tr w:rsidR="00827202" w:rsidRPr="00264081" w14:paraId="66271984" w14:textId="77777777" w:rsidTr="00E52603">
        <w:trPr>
          <w:trHeight w:val="2295"/>
        </w:trPr>
        <w:tc>
          <w:tcPr>
            <w:tcW w:w="1908" w:type="dxa"/>
            <w:shd w:val="clear" w:color="auto" w:fill="auto"/>
          </w:tcPr>
          <w:p w14:paraId="2A4B6D2B" w14:textId="558107B0" w:rsidR="00827202" w:rsidRDefault="00827202" w:rsidP="004A6306">
            <w:pPr>
              <w:jc w:val="center"/>
              <w:rPr>
                <w:noProof/>
              </w:rPr>
            </w:pPr>
            <w:r>
              <w:rPr>
                <w:noProof/>
              </w:rPr>
              <w:drawing>
                <wp:inline distT="0" distB="0" distL="0" distR="0" wp14:anchorId="5210E033" wp14:editId="76F4DACA">
                  <wp:extent cx="828000" cy="1111410"/>
                  <wp:effectExtent l="0" t="0" r="0" b="0"/>
                  <wp:docPr id="35" name="Picture 35" descr="Australian outback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ustralian outback (Front Cove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28000" cy="1111410"/>
                          </a:xfrm>
                          <a:prstGeom prst="rect">
                            <a:avLst/>
                          </a:prstGeom>
                          <a:noFill/>
                          <a:ln>
                            <a:noFill/>
                          </a:ln>
                        </pic:spPr>
                      </pic:pic>
                    </a:graphicData>
                  </a:graphic>
                </wp:inline>
              </w:drawing>
            </w:r>
          </w:p>
        </w:tc>
        <w:tc>
          <w:tcPr>
            <w:tcW w:w="6314" w:type="dxa"/>
            <w:shd w:val="clear" w:color="auto" w:fill="auto"/>
          </w:tcPr>
          <w:p w14:paraId="36B0BE52" w14:textId="272BC098" w:rsidR="00827202" w:rsidRDefault="00827202" w:rsidP="004A6306">
            <w:pPr>
              <w:rPr>
                <w:rFonts w:ascii="Gill Sans MT" w:hAnsi="Gill Sans MT"/>
                <w:szCs w:val="24"/>
              </w:rPr>
            </w:pPr>
            <w:r>
              <w:rPr>
                <w:rFonts w:ascii="Gill Sans MT" w:hAnsi="Gill Sans MT"/>
                <w:szCs w:val="24"/>
              </w:rPr>
              <w:t>Chapman, Simon</w:t>
            </w:r>
            <w:r w:rsidR="00A76B23">
              <w:rPr>
                <w:rFonts w:ascii="Gill Sans MT" w:hAnsi="Gill Sans MT"/>
                <w:szCs w:val="24"/>
              </w:rPr>
              <w:t xml:space="preserve"> </w:t>
            </w:r>
            <w:r w:rsidR="006E4F8A">
              <w:rPr>
                <w:rFonts w:ascii="Gill Sans MT" w:hAnsi="Gill Sans MT"/>
                <w:szCs w:val="24"/>
              </w:rPr>
              <w:t>–</w:t>
            </w:r>
            <w:r w:rsidR="00A76B23">
              <w:rPr>
                <w:rFonts w:ascii="Gill Sans MT" w:hAnsi="Gill Sans MT"/>
                <w:szCs w:val="24"/>
              </w:rPr>
              <w:t xml:space="preserve"> </w:t>
            </w:r>
            <w:r>
              <w:rPr>
                <w:rFonts w:ascii="Gill Sans MT" w:hAnsi="Gill Sans MT"/>
                <w:szCs w:val="24"/>
              </w:rPr>
              <w:t>Australian Outback</w:t>
            </w:r>
          </w:p>
          <w:p w14:paraId="2AA7DADF" w14:textId="38241585" w:rsidR="00790C53" w:rsidRPr="00790C53" w:rsidRDefault="00790C53" w:rsidP="004A6306">
            <w:pPr>
              <w:rPr>
                <w:rFonts w:ascii="Gill Sans MT" w:hAnsi="Gill Sans MT"/>
                <w:b w:val="0"/>
                <w:szCs w:val="24"/>
              </w:rPr>
            </w:pPr>
            <w:r>
              <w:rPr>
                <w:rFonts w:ascii="Gill Sans MT" w:hAnsi="Gill Sans MT"/>
                <w:b w:val="0"/>
                <w:szCs w:val="24"/>
              </w:rPr>
              <w:t xml:space="preserve">Terrific series that uses an ‘expedition’ diary format to explore biomes around the world. A mixture of photographs and illustrations, and different font and text styles create an absorbing, engaging and informative series that is good for topic support and wider reading. Others in series include Borneo Rainforest, Amazon Basin, Himalayan Mountains, African Savannah and Indian Lowlands.  </w:t>
            </w:r>
          </w:p>
        </w:tc>
        <w:tc>
          <w:tcPr>
            <w:tcW w:w="1276" w:type="dxa"/>
            <w:shd w:val="clear" w:color="auto" w:fill="auto"/>
          </w:tcPr>
          <w:p w14:paraId="04846519" w14:textId="15B7FE0C" w:rsidR="00827202" w:rsidRDefault="00827202" w:rsidP="004A6306">
            <w:pPr>
              <w:jc w:val="center"/>
              <w:rPr>
                <w:rFonts w:ascii="Gill Sans MT" w:hAnsi="Gill Sans MT"/>
                <w:szCs w:val="24"/>
              </w:rPr>
            </w:pPr>
            <w:r>
              <w:rPr>
                <w:rFonts w:ascii="Gill Sans MT" w:hAnsi="Gill Sans MT"/>
                <w:szCs w:val="24"/>
              </w:rPr>
              <w:t>919.4</w:t>
            </w:r>
          </w:p>
        </w:tc>
      </w:tr>
      <w:tr w:rsidR="00827202" w:rsidRPr="00264081" w14:paraId="336AB571" w14:textId="77777777" w:rsidTr="00E52603">
        <w:trPr>
          <w:trHeight w:val="2295"/>
        </w:trPr>
        <w:tc>
          <w:tcPr>
            <w:tcW w:w="1908" w:type="dxa"/>
            <w:shd w:val="clear" w:color="auto" w:fill="auto"/>
          </w:tcPr>
          <w:p w14:paraId="6EC623FF" w14:textId="1371376E" w:rsidR="00827202" w:rsidRDefault="00827202" w:rsidP="004A6306">
            <w:pPr>
              <w:jc w:val="center"/>
              <w:rPr>
                <w:noProof/>
              </w:rPr>
            </w:pPr>
            <w:r>
              <w:rPr>
                <w:noProof/>
              </w:rPr>
              <w:lastRenderedPageBreak/>
              <w:drawing>
                <wp:inline distT="0" distB="0" distL="0" distR="0" wp14:anchorId="79683F1D" wp14:editId="6747CE71">
                  <wp:extent cx="828000" cy="828000"/>
                  <wp:effectExtent l="0" t="0" r="0" b="0"/>
                  <wp:docPr id="36" name="Picture 36" descr="Antarctica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tarctica (Front Cove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6314" w:type="dxa"/>
            <w:shd w:val="clear" w:color="auto" w:fill="auto"/>
          </w:tcPr>
          <w:p w14:paraId="36F3670E" w14:textId="25D3E8D2" w:rsidR="00827202" w:rsidRDefault="00827202" w:rsidP="004A6306">
            <w:pPr>
              <w:rPr>
                <w:rFonts w:ascii="Gill Sans MT" w:hAnsi="Gill Sans MT"/>
                <w:szCs w:val="24"/>
              </w:rPr>
            </w:pPr>
            <w:r>
              <w:rPr>
                <w:rFonts w:ascii="Gill Sans MT" w:hAnsi="Gill Sans MT"/>
                <w:szCs w:val="24"/>
              </w:rPr>
              <w:t>Juarez, Christine</w:t>
            </w:r>
            <w:r w:rsidR="00A76B23">
              <w:rPr>
                <w:rFonts w:ascii="Gill Sans MT" w:hAnsi="Gill Sans MT"/>
                <w:szCs w:val="24"/>
              </w:rPr>
              <w:t xml:space="preserve"> </w:t>
            </w:r>
            <w:r w:rsidR="006E4F8A">
              <w:rPr>
                <w:rFonts w:ascii="Gill Sans MT" w:hAnsi="Gill Sans MT"/>
                <w:szCs w:val="24"/>
              </w:rPr>
              <w:t>–</w:t>
            </w:r>
            <w:r w:rsidR="00A76B23">
              <w:rPr>
                <w:rFonts w:ascii="Gill Sans MT" w:hAnsi="Gill Sans MT"/>
                <w:szCs w:val="24"/>
              </w:rPr>
              <w:t xml:space="preserve"> </w:t>
            </w:r>
            <w:r>
              <w:rPr>
                <w:rFonts w:ascii="Gill Sans MT" w:hAnsi="Gill Sans MT"/>
                <w:szCs w:val="24"/>
              </w:rPr>
              <w:t>Antarctica</w:t>
            </w:r>
          </w:p>
          <w:p w14:paraId="2E34E717" w14:textId="2B1EAAA6" w:rsidR="00425234" w:rsidRPr="00425234" w:rsidRDefault="00425234" w:rsidP="004A6306">
            <w:pPr>
              <w:rPr>
                <w:rFonts w:ascii="Gill Sans MT" w:hAnsi="Gill Sans MT"/>
                <w:b w:val="0"/>
                <w:szCs w:val="24"/>
              </w:rPr>
            </w:pPr>
            <w:r w:rsidRPr="00425234">
              <w:rPr>
                <w:rFonts w:ascii="Gill Sans MT" w:hAnsi="Gill Sans MT"/>
                <w:b w:val="0"/>
                <w:szCs w:val="24"/>
              </w:rPr>
              <w:t xml:space="preserve">Considers </w:t>
            </w:r>
            <w:r>
              <w:rPr>
                <w:rFonts w:ascii="Gill Sans MT" w:hAnsi="Gill Sans MT"/>
                <w:b w:val="0"/>
                <w:szCs w:val="24"/>
              </w:rPr>
              <w:t xml:space="preserve">a range of </w:t>
            </w:r>
            <w:r w:rsidR="003471F9">
              <w:rPr>
                <w:rFonts w:ascii="Gill Sans MT" w:hAnsi="Gill Sans MT"/>
                <w:b w:val="0"/>
                <w:szCs w:val="24"/>
              </w:rPr>
              <w:t xml:space="preserve">geographical factors, both </w:t>
            </w:r>
            <w:r w:rsidRPr="00425234">
              <w:rPr>
                <w:rFonts w:ascii="Gill Sans MT" w:hAnsi="Gill Sans MT"/>
                <w:b w:val="0"/>
                <w:szCs w:val="24"/>
              </w:rPr>
              <w:t>human and physical</w:t>
            </w:r>
            <w:r w:rsidR="003471F9">
              <w:rPr>
                <w:rFonts w:ascii="Gill Sans MT" w:hAnsi="Gill Sans MT"/>
                <w:b w:val="0"/>
                <w:szCs w:val="24"/>
              </w:rPr>
              <w:t xml:space="preserve">, </w:t>
            </w:r>
            <w:r w:rsidRPr="00425234">
              <w:rPr>
                <w:rFonts w:ascii="Gill Sans MT" w:hAnsi="Gill Sans MT"/>
                <w:b w:val="0"/>
                <w:szCs w:val="24"/>
              </w:rPr>
              <w:t xml:space="preserve">on </w:t>
            </w:r>
            <w:r w:rsidR="003471F9" w:rsidRPr="00425234">
              <w:rPr>
                <w:rFonts w:ascii="Gill Sans MT" w:hAnsi="Gill Sans MT"/>
                <w:b w:val="0"/>
                <w:szCs w:val="24"/>
              </w:rPr>
              <w:t>the</w:t>
            </w:r>
            <w:r w:rsidR="003471F9">
              <w:rPr>
                <w:rFonts w:ascii="Gill Sans MT" w:hAnsi="Gill Sans MT"/>
                <w:b w:val="0"/>
                <w:szCs w:val="24"/>
              </w:rPr>
              <w:t xml:space="preserve"> </w:t>
            </w:r>
            <w:r w:rsidR="003471F9" w:rsidRPr="00425234">
              <w:rPr>
                <w:rFonts w:ascii="Gill Sans MT" w:hAnsi="Gill Sans MT"/>
                <w:b w:val="0"/>
                <w:szCs w:val="24"/>
              </w:rPr>
              <w:t>continent</w:t>
            </w:r>
            <w:r w:rsidRPr="00425234">
              <w:rPr>
                <w:rFonts w:ascii="Gill Sans MT" w:hAnsi="Gill Sans MT"/>
                <w:b w:val="0"/>
                <w:szCs w:val="24"/>
              </w:rPr>
              <w:t xml:space="preserve"> of </w:t>
            </w:r>
            <w:r w:rsidR="003471F9">
              <w:rPr>
                <w:rFonts w:ascii="Gill Sans MT" w:hAnsi="Gill Sans MT"/>
                <w:b w:val="0"/>
                <w:szCs w:val="24"/>
              </w:rPr>
              <w:t>Antarctica. Great photographs back up the factual text. Sound topic support for KS1/lower KS2.</w:t>
            </w:r>
          </w:p>
          <w:p w14:paraId="425FDEEE" w14:textId="0223EACD" w:rsidR="00425234" w:rsidRDefault="00425234" w:rsidP="004A6306">
            <w:pPr>
              <w:rPr>
                <w:rFonts w:ascii="Gill Sans MT" w:hAnsi="Gill Sans MT"/>
                <w:szCs w:val="24"/>
              </w:rPr>
            </w:pPr>
          </w:p>
        </w:tc>
        <w:tc>
          <w:tcPr>
            <w:tcW w:w="1276" w:type="dxa"/>
            <w:shd w:val="clear" w:color="auto" w:fill="auto"/>
          </w:tcPr>
          <w:p w14:paraId="72F81C83" w14:textId="6800E3BE" w:rsidR="00827202" w:rsidRDefault="00827202" w:rsidP="004A6306">
            <w:pPr>
              <w:jc w:val="center"/>
              <w:rPr>
                <w:rFonts w:ascii="Gill Sans MT" w:hAnsi="Gill Sans MT"/>
                <w:szCs w:val="24"/>
              </w:rPr>
            </w:pPr>
            <w:r>
              <w:rPr>
                <w:rFonts w:ascii="Gill Sans MT" w:hAnsi="Gill Sans MT"/>
                <w:szCs w:val="24"/>
              </w:rPr>
              <w:t>919.8</w:t>
            </w:r>
          </w:p>
        </w:tc>
      </w:tr>
      <w:tr w:rsidR="00827202" w:rsidRPr="00264081" w14:paraId="1AF7AC83" w14:textId="77777777" w:rsidTr="00E52603">
        <w:trPr>
          <w:trHeight w:val="2295"/>
        </w:trPr>
        <w:tc>
          <w:tcPr>
            <w:tcW w:w="1908" w:type="dxa"/>
            <w:shd w:val="clear" w:color="auto" w:fill="auto"/>
          </w:tcPr>
          <w:p w14:paraId="569A33E9" w14:textId="653B1682" w:rsidR="00827202" w:rsidRDefault="00827202" w:rsidP="004A6306">
            <w:pPr>
              <w:jc w:val="center"/>
              <w:rPr>
                <w:noProof/>
              </w:rPr>
            </w:pPr>
            <w:r>
              <w:rPr>
                <w:noProof/>
              </w:rPr>
              <w:drawing>
                <wp:inline distT="0" distB="0" distL="0" distR="0" wp14:anchorId="26DB6A98" wp14:editId="2DCE1B00">
                  <wp:extent cx="828000" cy="648580"/>
                  <wp:effectExtent l="0" t="0" r="0" b="0"/>
                  <wp:docPr id="37" name="Picture 37" descr="The Arctic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Arctic (Front Cove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28000" cy="648580"/>
                          </a:xfrm>
                          <a:prstGeom prst="rect">
                            <a:avLst/>
                          </a:prstGeom>
                          <a:noFill/>
                          <a:ln>
                            <a:noFill/>
                          </a:ln>
                        </pic:spPr>
                      </pic:pic>
                    </a:graphicData>
                  </a:graphic>
                </wp:inline>
              </w:drawing>
            </w:r>
          </w:p>
        </w:tc>
        <w:tc>
          <w:tcPr>
            <w:tcW w:w="6314" w:type="dxa"/>
            <w:shd w:val="clear" w:color="auto" w:fill="auto"/>
          </w:tcPr>
          <w:p w14:paraId="592150BA" w14:textId="6B109F54" w:rsidR="00827202" w:rsidRDefault="00827202" w:rsidP="004A6306">
            <w:pPr>
              <w:rPr>
                <w:rFonts w:ascii="Gill Sans MT" w:hAnsi="Gill Sans MT"/>
                <w:szCs w:val="24"/>
              </w:rPr>
            </w:pPr>
            <w:r>
              <w:rPr>
                <w:rFonts w:ascii="Gill Sans MT" w:hAnsi="Gill Sans MT"/>
                <w:szCs w:val="24"/>
              </w:rPr>
              <w:t>Wood, John</w:t>
            </w:r>
            <w:r w:rsidR="00A76B23">
              <w:rPr>
                <w:rFonts w:ascii="Gill Sans MT" w:hAnsi="Gill Sans MT"/>
                <w:szCs w:val="24"/>
              </w:rPr>
              <w:t xml:space="preserve"> </w:t>
            </w:r>
            <w:r w:rsidR="006E4F8A">
              <w:rPr>
                <w:rFonts w:ascii="Gill Sans MT" w:hAnsi="Gill Sans MT"/>
                <w:szCs w:val="24"/>
              </w:rPr>
              <w:t>–</w:t>
            </w:r>
            <w:r w:rsidR="00A76B23">
              <w:rPr>
                <w:rFonts w:ascii="Gill Sans MT" w:hAnsi="Gill Sans MT"/>
                <w:szCs w:val="24"/>
              </w:rPr>
              <w:t xml:space="preserve"> </w:t>
            </w:r>
            <w:r>
              <w:rPr>
                <w:rFonts w:ascii="Gill Sans MT" w:hAnsi="Gill Sans MT"/>
                <w:szCs w:val="24"/>
              </w:rPr>
              <w:t>Arctic</w:t>
            </w:r>
          </w:p>
          <w:p w14:paraId="74C64C15" w14:textId="5D4BE0DC" w:rsidR="00425234" w:rsidRPr="00425234" w:rsidRDefault="00425234" w:rsidP="004A6306">
            <w:pPr>
              <w:rPr>
                <w:rFonts w:ascii="Gill Sans MT" w:hAnsi="Gill Sans MT"/>
                <w:b w:val="0"/>
                <w:szCs w:val="24"/>
              </w:rPr>
            </w:pPr>
            <w:r w:rsidRPr="00425234">
              <w:rPr>
                <w:rFonts w:ascii="Gill Sans MT" w:hAnsi="Gill Sans MT"/>
                <w:b w:val="0"/>
                <w:szCs w:val="24"/>
              </w:rPr>
              <w:t xml:space="preserve">This title focuses on the Arctic as a habitat and the animals that live there. </w:t>
            </w:r>
            <w:r>
              <w:rPr>
                <w:rFonts w:ascii="Gill Sans MT" w:hAnsi="Gill Sans MT"/>
                <w:b w:val="0"/>
                <w:szCs w:val="24"/>
              </w:rPr>
              <w:t>Includes Lemmings and Beluga whales as well as Polar bears, arctic terns and walruses. Considers the environmental threat to the Arctic and to endangered animals. A good introduction to the diversity of life in the Arctic for KS1.</w:t>
            </w:r>
          </w:p>
        </w:tc>
        <w:tc>
          <w:tcPr>
            <w:tcW w:w="1276" w:type="dxa"/>
            <w:shd w:val="clear" w:color="auto" w:fill="auto"/>
          </w:tcPr>
          <w:p w14:paraId="7661A4AE" w14:textId="78809E60" w:rsidR="00827202" w:rsidRDefault="00827202" w:rsidP="004A6306">
            <w:pPr>
              <w:jc w:val="center"/>
              <w:rPr>
                <w:rFonts w:ascii="Gill Sans MT" w:hAnsi="Gill Sans MT"/>
                <w:szCs w:val="24"/>
              </w:rPr>
            </w:pPr>
            <w:r>
              <w:rPr>
                <w:rFonts w:ascii="Gill Sans MT" w:hAnsi="Gill Sans MT"/>
                <w:szCs w:val="24"/>
              </w:rPr>
              <w:t>919.8</w:t>
            </w:r>
          </w:p>
        </w:tc>
      </w:tr>
    </w:tbl>
    <w:p w14:paraId="6FF8471B" w14:textId="77777777" w:rsidR="009B080B" w:rsidRDefault="009B080B" w:rsidP="009B080B">
      <w:pPr>
        <w:rPr>
          <w:rFonts w:ascii="Gill Sans MT" w:hAnsi="Gill Sans MT"/>
          <w:b w:val="0"/>
        </w:rPr>
      </w:pPr>
    </w:p>
    <w:p w14:paraId="22CCD7D6" w14:textId="77777777" w:rsidR="009B080B" w:rsidRPr="004E73BA" w:rsidRDefault="009B080B" w:rsidP="009B080B">
      <w:pPr>
        <w:rPr>
          <w:rFonts w:ascii="Gill Sans MT" w:hAnsi="Gill Sans MT"/>
          <w:szCs w:val="24"/>
        </w:rPr>
      </w:pPr>
    </w:p>
    <w:p w14:paraId="1AAFE1C5" w14:textId="26E4F4BC" w:rsidR="008721B1" w:rsidRPr="004E73BA" w:rsidRDefault="008721B1" w:rsidP="00827202">
      <w:pPr>
        <w:rPr>
          <w:rFonts w:ascii="Gill Sans MT" w:hAnsi="Gill Sans MT"/>
          <w:b w:val="0"/>
          <w:szCs w:val="24"/>
        </w:rPr>
      </w:pPr>
      <w:r w:rsidRPr="004E73BA">
        <w:rPr>
          <w:rFonts w:ascii="Gill Sans MT" w:hAnsi="Gill Sans MT"/>
          <w:b w:val="0"/>
          <w:szCs w:val="24"/>
        </w:rPr>
        <w:t>Y = Picture Book</w:t>
      </w:r>
    </w:p>
    <w:p w14:paraId="2BDF6430" w14:textId="20ED7D2A" w:rsidR="00DC1414" w:rsidRPr="004E73BA" w:rsidRDefault="008721B1" w:rsidP="008721B1">
      <w:pPr>
        <w:rPr>
          <w:rFonts w:ascii="Gill Sans MT" w:hAnsi="Gill Sans MT"/>
          <w:b w:val="0"/>
          <w:szCs w:val="24"/>
        </w:rPr>
      </w:pPr>
      <w:r w:rsidRPr="004E73BA">
        <w:rPr>
          <w:rFonts w:ascii="Gill Sans MT" w:hAnsi="Gill Sans MT"/>
          <w:b w:val="0"/>
          <w:szCs w:val="24"/>
        </w:rPr>
        <w:t>CF = Children’s Fiction</w:t>
      </w:r>
    </w:p>
    <w:p w14:paraId="1395C57E" w14:textId="77777777" w:rsidR="008721B1" w:rsidRPr="004E73BA" w:rsidRDefault="008721B1" w:rsidP="008721B1">
      <w:pPr>
        <w:rPr>
          <w:rFonts w:ascii="Gill Sans MT" w:hAnsi="Gill Sans MT"/>
          <w:szCs w:val="24"/>
        </w:rPr>
      </w:pPr>
    </w:p>
    <w:p w14:paraId="73C63F1F" w14:textId="77777777" w:rsidR="009B080B" w:rsidRDefault="009B080B" w:rsidP="009B080B">
      <w:pPr>
        <w:rPr>
          <w:rFonts w:ascii="Gill Sans MT" w:hAnsi="Gill Sans MT"/>
          <w:b w:val="0"/>
        </w:rPr>
      </w:pPr>
    </w:p>
    <w:p w14:paraId="34ABBDE9" w14:textId="423B14F5" w:rsidR="009B080B" w:rsidRPr="00B43626" w:rsidRDefault="009B080B" w:rsidP="009B080B">
      <w:pPr>
        <w:rPr>
          <w:rFonts w:ascii="Gill Sans MT" w:eastAsia="Calibri" w:hAnsi="Gill Sans MT" w:cs="Calibri"/>
          <w:b w:val="0"/>
          <w:bCs w:val="0"/>
          <w:color w:val="auto"/>
          <w:szCs w:val="24"/>
        </w:rPr>
      </w:pPr>
      <w:r w:rsidRPr="00B43626">
        <w:rPr>
          <w:rFonts w:ascii="Gill Sans MT" w:eastAsia="Calibri" w:hAnsi="Gill Sans MT" w:cs="Calibri"/>
          <w:b w:val="0"/>
          <w:bCs w:val="0"/>
          <w:color w:val="auto"/>
          <w:szCs w:val="24"/>
        </w:rPr>
        <w:t xml:space="preserve">If you would like to buy some of the titles on this list, go to </w:t>
      </w:r>
      <w:hyperlink r:id="rId53" w:history="1">
        <w:r w:rsidRPr="00B43626">
          <w:rPr>
            <w:rFonts w:ascii="Gill Sans MT" w:eastAsia="Calibri" w:hAnsi="Gill Sans MT" w:cs="Calibri"/>
            <w:b w:val="0"/>
            <w:bCs w:val="0"/>
            <w:color w:val="0000FF"/>
            <w:szCs w:val="24"/>
            <w:u w:val="single"/>
          </w:rPr>
          <w:t>www.petranet.co.uk</w:t>
        </w:r>
      </w:hyperlink>
      <w:r w:rsidRPr="00B43626">
        <w:rPr>
          <w:rFonts w:ascii="Gill Sans MT" w:eastAsia="Calibri" w:hAnsi="Gill Sans MT" w:cs="Calibri"/>
          <w:b w:val="0"/>
          <w:bCs w:val="0"/>
          <w:color w:val="auto"/>
          <w:szCs w:val="24"/>
        </w:rPr>
        <w:t xml:space="preserve"> and log in using your School Library Service username and password. The list will be available to see in ‘View your Bookshelf’ on the </w:t>
      </w:r>
      <w:r w:rsidR="0094057D" w:rsidRPr="00B43626">
        <w:rPr>
          <w:rFonts w:ascii="Gill Sans MT" w:eastAsia="Calibri" w:hAnsi="Gill Sans MT" w:cs="Calibri"/>
          <w:b w:val="0"/>
          <w:bCs w:val="0"/>
          <w:color w:val="auto"/>
          <w:szCs w:val="24"/>
        </w:rPr>
        <w:t>left-hand</w:t>
      </w:r>
      <w:r w:rsidRPr="00B43626">
        <w:rPr>
          <w:rFonts w:ascii="Gill Sans MT" w:eastAsia="Calibri" w:hAnsi="Gill Sans MT" w:cs="Calibri"/>
          <w:b w:val="0"/>
          <w:bCs w:val="0"/>
          <w:color w:val="auto"/>
          <w:szCs w:val="24"/>
        </w:rPr>
        <w:t xml:space="preserve"> side of the home screen. </w:t>
      </w:r>
    </w:p>
    <w:p w14:paraId="3BA16B3C" w14:textId="77777777" w:rsidR="009B080B" w:rsidRPr="00B43626" w:rsidRDefault="009B080B" w:rsidP="009B080B">
      <w:pPr>
        <w:rPr>
          <w:rFonts w:ascii="Gill Sans MT" w:eastAsia="Calibri" w:hAnsi="Gill Sans MT" w:cs="Calibri"/>
          <w:b w:val="0"/>
          <w:bCs w:val="0"/>
          <w:color w:val="auto"/>
          <w:szCs w:val="24"/>
        </w:rPr>
      </w:pPr>
    </w:p>
    <w:p w14:paraId="3A9BC399" w14:textId="77777777" w:rsidR="009B080B" w:rsidRDefault="009B080B" w:rsidP="009B080B">
      <w:pPr>
        <w:rPr>
          <w:rFonts w:ascii="Gill Sans MT" w:eastAsia="Calibri" w:hAnsi="Gill Sans MT" w:cs="Calibri"/>
          <w:b w:val="0"/>
          <w:bCs w:val="0"/>
          <w:color w:val="auto"/>
          <w:szCs w:val="24"/>
        </w:rPr>
      </w:pPr>
      <w:r w:rsidRPr="00B43626">
        <w:rPr>
          <w:rFonts w:ascii="Gill Sans MT" w:eastAsia="Calibri" w:hAnsi="Gill Sans MT" w:cs="Calibri"/>
          <w:b w:val="0"/>
          <w:bCs w:val="0"/>
          <w:color w:val="auto"/>
          <w:szCs w:val="24"/>
        </w:rPr>
        <w:t>Yo</w:t>
      </w:r>
      <w:r>
        <w:rPr>
          <w:rFonts w:ascii="Gill Sans MT" w:eastAsia="Calibri" w:hAnsi="Gill Sans MT" w:cs="Calibri"/>
          <w:b w:val="0"/>
          <w:bCs w:val="0"/>
          <w:color w:val="auto"/>
          <w:szCs w:val="24"/>
        </w:rPr>
        <w:t>ur SLS password will give you 26</w:t>
      </w:r>
      <w:r w:rsidRPr="00B43626">
        <w:rPr>
          <w:rFonts w:ascii="Gill Sans MT" w:eastAsia="Calibri" w:hAnsi="Gill Sans MT" w:cs="Calibri"/>
          <w:b w:val="0"/>
          <w:bCs w:val="0"/>
          <w:color w:val="auto"/>
          <w:szCs w:val="24"/>
        </w:rPr>
        <w:t xml:space="preserve">% discount on most titles and books can be jacketed and serviced. If you do not have a password for Petranet, please email </w:t>
      </w:r>
      <w:hyperlink r:id="rId54" w:history="1">
        <w:r>
          <w:rPr>
            <w:rFonts w:ascii="Gill Sans MT" w:eastAsia="Calibri" w:hAnsi="Gill Sans MT" w:cs="Calibri"/>
            <w:b w:val="0"/>
            <w:bCs w:val="0"/>
            <w:color w:val="0000FF"/>
            <w:szCs w:val="24"/>
            <w:u w:val="single"/>
          </w:rPr>
          <w:t>hq.sls</w:t>
        </w:r>
        <w:r w:rsidRPr="00B43626">
          <w:rPr>
            <w:rFonts w:ascii="Gill Sans MT" w:eastAsia="Calibri" w:hAnsi="Gill Sans MT" w:cs="Calibri"/>
            <w:b w:val="0"/>
            <w:bCs w:val="0"/>
            <w:color w:val="0000FF"/>
            <w:szCs w:val="24"/>
            <w:u w:val="single"/>
          </w:rPr>
          <w:t>@hants.gov.uk</w:t>
        </w:r>
      </w:hyperlink>
      <w:r w:rsidRPr="00B43626">
        <w:rPr>
          <w:rFonts w:ascii="Gill Sans MT" w:eastAsia="Calibri" w:hAnsi="Gill Sans MT" w:cs="Calibri"/>
          <w:b w:val="0"/>
          <w:bCs w:val="0"/>
          <w:color w:val="auto"/>
          <w:szCs w:val="24"/>
        </w:rPr>
        <w:t xml:space="preserve"> or phone 01962 826660.</w:t>
      </w:r>
    </w:p>
    <w:p w14:paraId="04ABA684" w14:textId="77777777" w:rsidR="009B080B" w:rsidRDefault="009B080B" w:rsidP="009B080B">
      <w:pPr>
        <w:rPr>
          <w:rFonts w:ascii="Gill Sans MT" w:eastAsia="Calibri" w:hAnsi="Gill Sans MT" w:cs="Calibri"/>
          <w:b w:val="0"/>
          <w:bCs w:val="0"/>
          <w:color w:val="auto"/>
          <w:szCs w:val="24"/>
        </w:rPr>
      </w:pPr>
    </w:p>
    <w:p w14:paraId="5E8A33B3" w14:textId="39AA1895" w:rsidR="009B080B" w:rsidRPr="00C0309B" w:rsidRDefault="009B080B" w:rsidP="00E64C07">
      <w:pPr>
        <w:rPr>
          <w:rFonts w:ascii="Gill Sans MT" w:hAnsi="Gill Sans MT"/>
          <w:b w:val="0"/>
        </w:rPr>
      </w:pPr>
      <w:r w:rsidRPr="00B43626">
        <w:rPr>
          <w:rFonts w:ascii="Gill Sans MT" w:eastAsia="Calibri" w:hAnsi="Gill Sans MT" w:cs="Calibri"/>
          <w:b w:val="0"/>
          <w:bCs w:val="0"/>
          <w:color w:val="auto"/>
          <w:szCs w:val="24"/>
        </w:rPr>
        <w:t>This list</w:t>
      </w:r>
      <w:r w:rsidR="00E64C07">
        <w:rPr>
          <w:rFonts w:ascii="Gill Sans MT" w:eastAsia="Calibri" w:hAnsi="Gill Sans MT" w:cs="Calibri"/>
          <w:b w:val="0"/>
          <w:bCs w:val="0"/>
          <w:color w:val="auto"/>
          <w:szCs w:val="24"/>
        </w:rPr>
        <w:t xml:space="preserve"> also</w:t>
      </w:r>
      <w:r w:rsidRPr="00B43626">
        <w:rPr>
          <w:rFonts w:ascii="Gill Sans MT" w:eastAsia="Calibri" w:hAnsi="Gill Sans MT" w:cs="Calibri"/>
          <w:b w:val="0"/>
          <w:bCs w:val="0"/>
          <w:color w:val="auto"/>
          <w:szCs w:val="24"/>
        </w:rPr>
        <w:t xml:space="preserve"> </w:t>
      </w:r>
      <w:r w:rsidR="00E64C07">
        <w:rPr>
          <w:rFonts w:ascii="Gill Sans MT" w:eastAsia="Calibri" w:hAnsi="Gill Sans MT" w:cs="Calibri"/>
          <w:b w:val="0"/>
          <w:bCs w:val="0"/>
          <w:color w:val="auto"/>
          <w:szCs w:val="24"/>
        </w:rPr>
        <w:t>includes</w:t>
      </w:r>
      <w:r w:rsidRPr="00B43626">
        <w:rPr>
          <w:rFonts w:ascii="Gill Sans MT" w:eastAsia="Calibri" w:hAnsi="Gill Sans MT" w:cs="Calibri"/>
          <w:b w:val="0"/>
          <w:bCs w:val="0"/>
          <w:color w:val="auto"/>
          <w:szCs w:val="24"/>
        </w:rPr>
        <w:t xml:space="preserve"> some older titles that may not be available for purchase. We may be able to provide some of them, for loan, from our shelves so please do ask. </w:t>
      </w:r>
    </w:p>
    <w:p w14:paraId="76EE4C4A" w14:textId="61E9E67F" w:rsidR="00EE263C" w:rsidRDefault="00EE263C" w:rsidP="009B080B"/>
    <w:p w14:paraId="653C8DCC" w14:textId="5F18A805" w:rsidR="00DC1414" w:rsidRDefault="00DC1414" w:rsidP="009B080B"/>
    <w:p w14:paraId="2B896C30" w14:textId="77777777" w:rsidR="00DC1414" w:rsidRPr="009B080B" w:rsidRDefault="00DC1414" w:rsidP="00DC1414">
      <w:pPr>
        <w:jc w:val="center"/>
      </w:pPr>
      <w:bookmarkStart w:id="1" w:name="_Hlk3968012"/>
      <w:r w:rsidRPr="008D0435">
        <w:rPr>
          <w:rFonts w:ascii="Gill Sans MT" w:hAnsi="Gill Sans MT"/>
          <w:i/>
        </w:rPr>
        <w:t>These materials are the property of Hampshire School Library Service, please ensure that you do not reproduce or publicise these on any public access website.</w:t>
      </w:r>
      <w:bookmarkEnd w:id="1"/>
    </w:p>
    <w:p w14:paraId="4FF2AAA5" w14:textId="77777777" w:rsidR="00DC1414" w:rsidRPr="009B080B" w:rsidRDefault="00DC1414" w:rsidP="009B080B"/>
    <w:sectPr w:rsidR="00DC1414" w:rsidRPr="009B080B" w:rsidSect="00E64C07">
      <w:type w:val="continuous"/>
      <w:pgSz w:w="11906" w:h="16838" w:code="9"/>
      <w:pgMar w:top="1440" w:right="1440" w:bottom="1440" w:left="1440" w:header="624"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2258D" w14:textId="77777777" w:rsidR="0022250A" w:rsidRDefault="0022250A" w:rsidP="00484DFF">
      <w:r>
        <w:separator/>
      </w:r>
    </w:p>
  </w:endnote>
  <w:endnote w:type="continuationSeparator" w:id="0">
    <w:p w14:paraId="6829DB0E" w14:textId="77777777" w:rsidR="0022250A" w:rsidRDefault="0022250A" w:rsidP="00484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7217336"/>
      <w:docPartObj>
        <w:docPartGallery w:val="Page Numbers (Bottom of Page)"/>
        <w:docPartUnique/>
      </w:docPartObj>
    </w:sdtPr>
    <w:sdtEndPr/>
    <w:sdtContent>
      <w:sdt>
        <w:sdtPr>
          <w:id w:val="98381352"/>
          <w:docPartObj>
            <w:docPartGallery w:val="Page Numbers (Top of Page)"/>
            <w:docPartUnique/>
          </w:docPartObj>
        </w:sdtPr>
        <w:sdtEndPr/>
        <w:sdtContent>
          <w:p w14:paraId="4106F9DE" w14:textId="77777777" w:rsidR="00A22085" w:rsidRDefault="00A22085" w:rsidP="00A22085">
            <w:pPr>
              <w:pStyle w:val="Footer"/>
              <w:jc w:val="center"/>
            </w:pPr>
            <w:r w:rsidRPr="00535479">
              <w:rPr>
                <w:rFonts w:ascii="Gill Sans MT" w:hAnsi="Gill Sans MT"/>
              </w:rPr>
              <w:t xml:space="preserve">Page </w:t>
            </w:r>
            <w:r w:rsidRPr="00535479">
              <w:rPr>
                <w:rFonts w:ascii="Gill Sans MT" w:hAnsi="Gill Sans MT"/>
                <w:b w:val="0"/>
                <w:bCs w:val="0"/>
              </w:rPr>
              <w:fldChar w:fldCharType="begin"/>
            </w:r>
            <w:r w:rsidRPr="00535479">
              <w:rPr>
                <w:rFonts w:ascii="Gill Sans MT" w:hAnsi="Gill Sans MT"/>
              </w:rPr>
              <w:instrText xml:space="preserve"> PAGE </w:instrText>
            </w:r>
            <w:r w:rsidRPr="00535479">
              <w:rPr>
                <w:rFonts w:ascii="Gill Sans MT" w:hAnsi="Gill Sans MT"/>
                <w:b w:val="0"/>
                <w:bCs w:val="0"/>
              </w:rPr>
              <w:fldChar w:fldCharType="separate"/>
            </w:r>
            <w:r w:rsidR="00E42AC0">
              <w:rPr>
                <w:rFonts w:ascii="Gill Sans MT" w:hAnsi="Gill Sans MT"/>
                <w:noProof/>
              </w:rPr>
              <w:t>2</w:t>
            </w:r>
            <w:r w:rsidRPr="00535479">
              <w:rPr>
                <w:rFonts w:ascii="Gill Sans MT" w:hAnsi="Gill Sans MT"/>
                <w:b w:val="0"/>
                <w:bCs w:val="0"/>
              </w:rPr>
              <w:fldChar w:fldCharType="end"/>
            </w:r>
            <w:r w:rsidRPr="00535479">
              <w:rPr>
                <w:rFonts w:ascii="Gill Sans MT" w:hAnsi="Gill Sans MT"/>
              </w:rPr>
              <w:t xml:space="preserve"> of </w:t>
            </w:r>
            <w:r w:rsidR="00393F8A" w:rsidRPr="00535479">
              <w:rPr>
                <w:rFonts w:ascii="Gill Sans MT" w:hAnsi="Gill Sans MT"/>
              </w:rPr>
              <w:fldChar w:fldCharType="begin"/>
            </w:r>
            <w:r w:rsidR="00393F8A" w:rsidRPr="00535479">
              <w:rPr>
                <w:rFonts w:ascii="Gill Sans MT" w:hAnsi="Gill Sans MT"/>
              </w:rPr>
              <w:instrText xml:space="preserve"> NUMPAGES  </w:instrText>
            </w:r>
            <w:r w:rsidR="00393F8A" w:rsidRPr="00535479">
              <w:rPr>
                <w:rFonts w:ascii="Gill Sans MT" w:hAnsi="Gill Sans MT"/>
              </w:rPr>
              <w:fldChar w:fldCharType="separate"/>
            </w:r>
            <w:r w:rsidR="00E42AC0">
              <w:rPr>
                <w:rFonts w:ascii="Gill Sans MT" w:hAnsi="Gill Sans MT"/>
                <w:noProof/>
              </w:rPr>
              <w:t>2</w:t>
            </w:r>
            <w:r w:rsidR="00393F8A" w:rsidRPr="00535479">
              <w:rPr>
                <w:rFonts w:ascii="Gill Sans MT" w:hAnsi="Gill Sans MT"/>
                <w:noProof/>
              </w:rPr>
              <w:fldChar w:fldCharType="end"/>
            </w:r>
          </w:p>
        </w:sdtContent>
      </w:sdt>
    </w:sdtContent>
  </w:sdt>
  <w:p w14:paraId="43AC88D9" w14:textId="77777777" w:rsidR="00A22085" w:rsidRDefault="00A220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88C5B" w14:textId="77777777" w:rsidR="00484DFF" w:rsidRPr="00A22085" w:rsidRDefault="001F1C9A" w:rsidP="001F1C9A">
    <w:pPr>
      <w:pStyle w:val="Footer"/>
      <w:jc w:val="both"/>
    </w:pPr>
    <w:r>
      <w:rPr>
        <w:noProof/>
      </w:rPr>
      <w:drawing>
        <wp:anchor distT="0" distB="0" distL="114300" distR="114300" simplePos="0" relativeHeight="251662336" behindDoc="0" locked="0" layoutInCell="1" allowOverlap="1" wp14:anchorId="162DE4F2" wp14:editId="79B4E529">
          <wp:simplePos x="0" y="0"/>
          <wp:positionH relativeFrom="column">
            <wp:posOffset>-904875</wp:posOffset>
          </wp:positionH>
          <wp:positionV relativeFrom="paragraph">
            <wp:posOffset>-871220</wp:posOffset>
          </wp:positionV>
          <wp:extent cx="7524750" cy="952500"/>
          <wp:effectExtent l="0" t="0" r="0" b="0"/>
          <wp:wrapNone/>
          <wp:docPr id="2" name="Picture 2" descr="Q:\My Documents\SLS\Templates\SLS-HCClogo EPS colo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My Documents\SLS\Templates\SLS-HCClogo EPS colour.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0" cy="952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81D10A" w14:textId="77777777" w:rsidR="0022250A" w:rsidRDefault="0022250A" w:rsidP="00484DFF">
      <w:r>
        <w:separator/>
      </w:r>
    </w:p>
  </w:footnote>
  <w:footnote w:type="continuationSeparator" w:id="0">
    <w:p w14:paraId="37163507" w14:textId="77777777" w:rsidR="0022250A" w:rsidRDefault="0022250A" w:rsidP="00484D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BE68C" w14:textId="77777777" w:rsidR="00484DFF" w:rsidRDefault="0087500B">
    <w:pPr>
      <w:pStyle w:val="Header"/>
    </w:pPr>
    <w:r>
      <w:rPr>
        <w:noProof/>
      </w:rPr>
      <w:drawing>
        <wp:anchor distT="0" distB="0" distL="114300" distR="114300" simplePos="0" relativeHeight="251661312" behindDoc="1" locked="0" layoutInCell="1" allowOverlap="1" wp14:anchorId="4969EE94" wp14:editId="7FF286E4">
          <wp:simplePos x="0" y="0"/>
          <wp:positionH relativeFrom="column">
            <wp:posOffset>4991735</wp:posOffset>
          </wp:positionH>
          <wp:positionV relativeFrom="paragraph">
            <wp:posOffset>-250825</wp:posOffset>
          </wp:positionV>
          <wp:extent cx="1400175" cy="1342390"/>
          <wp:effectExtent l="0" t="0" r="9525" b="0"/>
          <wp:wrapThrough wrapText="bothSides">
            <wp:wrapPolygon edited="0">
              <wp:start x="0" y="0"/>
              <wp:lineTo x="0" y="21150"/>
              <wp:lineTo x="21453" y="21150"/>
              <wp:lineTo x="2145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S-Logo-Original.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0175" cy="13423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E113B3"/>
    <w:multiLevelType w:val="hybridMultilevel"/>
    <w:tmpl w:val="7EEC9FA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50A"/>
    <w:rsid w:val="0003261B"/>
    <w:rsid w:val="0006791A"/>
    <w:rsid w:val="00123AB3"/>
    <w:rsid w:val="00153758"/>
    <w:rsid w:val="001B1020"/>
    <w:rsid w:val="001F1C9A"/>
    <w:rsid w:val="001F6397"/>
    <w:rsid w:val="0022250A"/>
    <w:rsid w:val="00224DAB"/>
    <w:rsid w:val="00233DE9"/>
    <w:rsid w:val="00257E1E"/>
    <w:rsid w:val="002B20FC"/>
    <w:rsid w:val="002C168F"/>
    <w:rsid w:val="002C59EB"/>
    <w:rsid w:val="00321148"/>
    <w:rsid w:val="00346143"/>
    <w:rsid w:val="003471F9"/>
    <w:rsid w:val="003670E6"/>
    <w:rsid w:val="00377BF9"/>
    <w:rsid w:val="00393F8A"/>
    <w:rsid w:val="0039694C"/>
    <w:rsid w:val="00396D41"/>
    <w:rsid w:val="003D2113"/>
    <w:rsid w:val="003E5D74"/>
    <w:rsid w:val="00425234"/>
    <w:rsid w:val="00434CC2"/>
    <w:rsid w:val="004473EA"/>
    <w:rsid w:val="00484DFF"/>
    <w:rsid w:val="004A2E61"/>
    <w:rsid w:val="004B0609"/>
    <w:rsid w:val="004B41E9"/>
    <w:rsid w:val="004C3A57"/>
    <w:rsid w:val="004E21E4"/>
    <w:rsid w:val="004E5C6F"/>
    <w:rsid w:val="00535479"/>
    <w:rsid w:val="005464BA"/>
    <w:rsid w:val="005D05AB"/>
    <w:rsid w:val="005E29CD"/>
    <w:rsid w:val="00617490"/>
    <w:rsid w:val="00633AC2"/>
    <w:rsid w:val="006D1249"/>
    <w:rsid w:val="006E4F8A"/>
    <w:rsid w:val="00730790"/>
    <w:rsid w:val="007363E4"/>
    <w:rsid w:val="00790C53"/>
    <w:rsid w:val="00794EBE"/>
    <w:rsid w:val="00797F3B"/>
    <w:rsid w:val="00827202"/>
    <w:rsid w:val="00852AE4"/>
    <w:rsid w:val="0085454F"/>
    <w:rsid w:val="008721B1"/>
    <w:rsid w:val="0087500B"/>
    <w:rsid w:val="00877098"/>
    <w:rsid w:val="008D3E2C"/>
    <w:rsid w:val="008F4CBF"/>
    <w:rsid w:val="008F543A"/>
    <w:rsid w:val="00904D2B"/>
    <w:rsid w:val="00935116"/>
    <w:rsid w:val="0094057D"/>
    <w:rsid w:val="0095630B"/>
    <w:rsid w:val="009B080B"/>
    <w:rsid w:val="00A22085"/>
    <w:rsid w:val="00A62583"/>
    <w:rsid w:val="00A76B23"/>
    <w:rsid w:val="00AC784E"/>
    <w:rsid w:val="00B31A22"/>
    <w:rsid w:val="00B952EB"/>
    <w:rsid w:val="00C01721"/>
    <w:rsid w:val="00C24EED"/>
    <w:rsid w:val="00CE7FC9"/>
    <w:rsid w:val="00D63553"/>
    <w:rsid w:val="00D83F57"/>
    <w:rsid w:val="00D92494"/>
    <w:rsid w:val="00DC1414"/>
    <w:rsid w:val="00E0219B"/>
    <w:rsid w:val="00E103CE"/>
    <w:rsid w:val="00E26439"/>
    <w:rsid w:val="00E37D22"/>
    <w:rsid w:val="00E42AC0"/>
    <w:rsid w:val="00E52603"/>
    <w:rsid w:val="00E64C07"/>
    <w:rsid w:val="00E96D69"/>
    <w:rsid w:val="00EC1C09"/>
    <w:rsid w:val="00EE263C"/>
    <w:rsid w:val="00EE453A"/>
    <w:rsid w:val="00EF2B35"/>
    <w:rsid w:val="00EF738E"/>
    <w:rsid w:val="00F354F4"/>
    <w:rsid w:val="00F7511D"/>
    <w:rsid w:val="00F949B6"/>
    <w:rsid w:val="00FC734A"/>
    <w:rsid w:val="00FD2D53"/>
    <w:rsid w:val="42C318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12B5CED"/>
  <w15:docId w15:val="{6FD63137-40E3-4191-88E2-CF33BFA7B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ill Sans MT" w:eastAsiaTheme="minorHAnsi" w:hAnsi="Gill Sans MT"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080B"/>
    <w:pPr>
      <w:spacing w:after="0" w:line="240" w:lineRule="auto"/>
    </w:pPr>
    <w:rPr>
      <w:rFonts w:ascii="Comic Sans MS" w:eastAsia="Times New Roman" w:hAnsi="Comic Sans MS"/>
      <w:b/>
      <w:bCs/>
      <w:color w:val="000000"/>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4DFF"/>
    <w:pPr>
      <w:tabs>
        <w:tab w:val="center" w:pos="4513"/>
        <w:tab w:val="right" w:pos="9026"/>
      </w:tabs>
    </w:pPr>
  </w:style>
  <w:style w:type="character" w:customStyle="1" w:styleId="HeaderChar">
    <w:name w:val="Header Char"/>
    <w:basedOn w:val="DefaultParagraphFont"/>
    <w:link w:val="Header"/>
    <w:uiPriority w:val="99"/>
    <w:rsid w:val="00484DFF"/>
  </w:style>
  <w:style w:type="paragraph" w:styleId="Footer">
    <w:name w:val="footer"/>
    <w:basedOn w:val="Normal"/>
    <w:link w:val="FooterChar"/>
    <w:uiPriority w:val="99"/>
    <w:unhideWhenUsed/>
    <w:rsid w:val="00484DFF"/>
    <w:pPr>
      <w:tabs>
        <w:tab w:val="center" w:pos="4513"/>
        <w:tab w:val="right" w:pos="9026"/>
      </w:tabs>
    </w:pPr>
  </w:style>
  <w:style w:type="character" w:customStyle="1" w:styleId="FooterChar">
    <w:name w:val="Footer Char"/>
    <w:basedOn w:val="DefaultParagraphFont"/>
    <w:link w:val="Footer"/>
    <w:uiPriority w:val="99"/>
    <w:rsid w:val="00484DFF"/>
  </w:style>
  <w:style w:type="paragraph" w:styleId="NoSpacing">
    <w:name w:val="No Spacing"/>
    <w:uiPriority w:val="1"/>
    <w:qFormat/>
    <w:rsid w:val="003670E6"/>
    <w:pPr>
      <w:spacing w:after="0" w:line="240" w:lineRule="auto"/>
    </w:pPr>
  </w:style>
  <w:style w:type="character" w:styleId="PlaceholderText">
    <w:name w:val="Placeholder Text"/>
    <w:basedOn w:val="DefaultParagraphFont"/>
    <w:uiPriority w:val="99"/>
    <w:semiHidden/>
    <w:rsid w:val="00153758"/>
  </w:style>
  <w:style w:type="paragraph" w:styleId="BalloonText">
    <w:name w:val="Balloon Text"/>
    <w:basedOn w:val="Normal"/>
    <w:link w:val="BalloonTextChar"/>
    <w:uiPriority w:val="99"/>
    <w:semiHidden/>
    <w:unhideWhenUsed/>
    <w:rsid w:val="00153758"/>
    <w:rPr>
      <w:rFonts w:ascii="Tahoma" w:hAnsi="Tahoma" w:cs="Tahoma"/>
      <w:sz w:val="16"/>
      <w:szCs w:val="16"/>
    </w:rPr>
  </w:style>
  <w:style w:type="character" w:customStyle="1" w:styleId="BalloonTextChar">
    <w:name w:val="Balloon Text Char"/>
    <w:basedOn w:val="DefaultParagraphFont"/>
    <w:link w:val="BalloonText"/>
    <w:uiPriority w:val="99"/>
    <w:semiHidden/>
    <w:rsid w:val="001537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767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footer" Target="footer1.xm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hyperlink" Target="mailto:libsexc@hants.gov.uk"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hyperlink" Target="http://www.petranet.co.uk" TargetMode="Externa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footer" Target="footer2.xm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10" Type="http://schemas.openxmlformats.org/officeDocument/2006/relationships/settings" Target="settings.xm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eader" Target="header1.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37.jpeg"/><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9.tiff"/></Relationships>
</file>

<file path=word/_rels/header1.xml.rels><?xml version="1.0" encoding="UTF-8" standalone="yes"?>
<Relationships xmlns="http://schemas.openxmlformats.org/package/2006/relationships"><Relationship Id="rId1" Type="http://schemas.openxmlformats.org/officeDocument/2006/relationships/image" Target="media/image8.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c5dbf34-c73a-430c-9290-9174ad787734" ContentTypeId="0x0101004E1B537BC2B2AD43A5AF5311D732D3AA20" PreviousValue="false"/>
</file>

<file path=customXml/item2.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tem_x0020_ID xmlns="c5dbf80e-f509-45f6-9fe5-406e3eefabbb">A1001001A17L08A83958H90226</Item_x0020_ID>
    <Active_x0020_Document xmlns="c5dbf80e-f509-45f6-9fe5-406e3eefabbb">true</Active_x0020_Document>
    <TaxCatchAll xmlns="c5dbf80e-f509-45f6-9fe5-406e3eefabbb">
      <Value>58</Value>
      <Value>3</Value>
    </TaxCatchAll>
    <hc632fe273cb498aa970207d30c3b1d8 xmlns="c5dbf80e-f509-45f6-9fe5-406e3eefabbb">
      <Terms xmlns="http://schemas.microsoft.com/office/infopath/2007/PartnerControls">
        <TermInfo xmlns="http://schemas.microsoft.com/office/infopath/2007/PartnerControls">
          <TermName xmlns="http://schemas.microsoft.com/office/infopath/2007/PartnerControls">Form</TermName>
          <TermId xmlns="http://schemas.microsoft.com/office/infopath/2007/PartnerControls">7ab44fda-718f-4eb3-9c8d-0f9728dbd7c5</TermId>
        </TermInfo>
      </Terms>
    </hc632fe273cb498aa970207d30c3b1d8>
    <oe1e71c88cb348738a9cc3e441cb3cfb xmlns="c5dbf80e-f509-45f6-9fe5-406e3eefabbb">
      <Terms xmlns="http://schemas.microsoft.com/office/infopath/2007/PartnerControls">
        <TermInfo xmlns="http://schemas.microsoft.com/office/infopath/2007/PartnerControls">
          <TermName xmlns="http://schemas.microsoft.com/office/infopath/2007/PartnerControls">Reader Development</TermName>
          <TermId xmlns="http://schemas.microsoft.com/office/infopath/2007/PartnerControls">3c3d8b6c-6722-4c61-9f3f-8f7a7e86ade3</TermId>
        </TermInfo>
      </Terms>
    </oe1e71c88cb348738a9cc3e441cb3cfb>
    <p90e31759909486091d47177bed7da9a xmlns="c5dbf80e-f509-45f6-9fe5-406e3eefabbb">
      <Terms xmlns="http://schemas.microsoft.com/office/infopath/2007/PartnerControls"/>
    </p90e31759909486091d47177bed7da9a>
    <_dlc_ExpireDateSaved xmlns="http://schemas.microsoft.com/sharepoint/v3" xsi:nil="true"/>
    <_dlc_ExpireDate xmlns="http://schemas.microsoft.com/sharepoint/v3">2021-03-27T13:12:25+00:00</_dlc_ExpireDate>
    <_dlc_DocId xmlns="73b4ac12-327c-4475-8fb0-6cb7238e6a5a">LIBRARIES-995751125-22746</_dlc_DocId>
    <_dlc_DocIdUrl xmlns="73b4ac12-327c-4475-8fb0-6cb7238e6a5a">
      <Url>https://hants.sharepoint.com/sites/Libraries/SLS/_layouts/15/DocIdRedir.aspx?ID=LIBRARIES-995751125-22746</Url>
      <Description>LIBRARIES-995751125-22746</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School Library Service" ma:contentTypeID="0x0101004E1B537BC2B2AD43A5AF5311D732D3AA20003B88F9DCD2447441B4473FC37B84B434" ma:contentTypeVersion="239" ma:contentTypeDescription="" ma:contentTypeScope="" ma:versionID="4e6d8344df5979b6af3955b191782805">
  <xsd:schema xmlns:xsd="http://www.w3.org/2001/XMLSchema" xmlns:xs="http://www.w3.org/2001/XMLSchema" xmlns:p="http://schemas.microsoft.com/office/2006/metadata/properties" xmlns:ns1="http://schemas.microsoft.com/sharepoint/v3" xmlns:ns2="c5dbf80e-f509-45f6-9fe5-406e3eefabbb" xmlns:ns3="73b4ac12-327c-4475-8fb0-6cb7238e6a5a" targetNamespace="http://schemas.microsoft.com/office/2006/metadata/properties" ma:root="true" ma:fieldsID="02d9ec2f5c3eb2c45c06e34868dc934d" ns1:_="" ns2:_="" ns3:_="">
    <xsd:import namespace="http://schemas.microsoft.com/sharepoint/v3"/>
    <xsd:import namespace="c5dbf80e-f509-45f6-9fe5-406e3eefabbb"/>
    <xsd:import namespace="73b4ac12-327c-4475-8fb0-6cb7238e6a5a"/>
    <xsd:element name="properties">
      <xsd:complexType>
        <xsd:sequence>
          <xsd:element name="documentManagement">
            <xsd:complexType>
              <xsd:all>
                <xsd:element ref="ns2:hc632fe273cb498aa970207d30c3b1d8" minOccurs="0"/>
                <xsd:element ref="ns2:TaxCatchAll" minOccurs="0"/>
                <xsd:element ref="ns2:TaxCatchAllLabel" minOccurs="0"/>
                <xsd:element ref="ns2:Item_x0020_ID" minOccurs="0"/>
                <xsd:element ref="ns2:Active_x0020_Document" minOccurs="0"/>
                <xsd:element ref="ns2:oe1e71c88cb348738a9cc3e441cb3cfb" minOccurs="0"/>
                <xsd:element ref="ns1:_dlc_Exempt" minOccurs="0"/>
                <xsd:element ref="ns1:_dlc_ExpireDateSaved" minOccurs="0"/>
                <xsd:element ref="ns1:_dlc_ExpireDate" minOccurs="0"/>
                <xsd:element ref="ns2:p90e31759909486091d47177bed7da9a"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6" nillable="true" ma:displayName="Exempt from Policy" ma:hidden="true" ma:internalName="_dlc_Exempt" ma:readOnly="true">
      <xsd:simpleType>
        <xsd:restriction base="dms:Unknown"/>
      </xsd:simpleType>
    </xsd:element>
    <xsd:element name="_dlc_ExpireDateSaved" ma:index="17" nillable="true" ma:displayName="Original Expiration Date" ma:hidden="true" ma:internalName="_dlc_ExpireDateSaved" ma:readOnly="true">
      <xsd:simpleType>
        <xsd:restriction base="dms:DateTime"/>
      </xsd:simpleType>
    </xsd:element>
    <xsd:element name="_dlc_ExpireDate" ma:index="18" nillable="true" ma:displayName="Expiration Date" ma:hidden="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5dbf80e-f509-45f6-9fe5-406e3eefabbb" elementFormDefault="qualified">
    <xsd:import namespace="http://schemas.microsoft.com/office/2006/documentManagement/types"/>
    <xsd:import namespace="http://schemas.microsoft.com/office/infopath/2007/PartnerControls"/>
    <xsd:element name="hc632fe273cb498aa970207d30c3b1d8" ma:index="8" nillable="true" ma:taxonomy="true" ma:internalName="hc632fe273cb498aa970207d30c3b1d8" ma:taxonomyFieldName="Document_x0020_Type" ma:displayName="Document Type" ma:default="" ma:fieldId="{1c632fe2-73cb-498a-a970-207d30c3b1d8}" ma:sspId="3c5dbf34-c73a-430c-9290-9174ad787734" ma:termSetId="b599ea14-30b5-458d-8ef2-998774c2af30"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12bc608-81ba-4fec-a509-e02a2a7b5458}" ma:internalName="TaxCatchAll" ma:showField="CatchAllData" ma:web="73b4ac12-327c-4475-8fb0-6cb7238e6a5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12bc608-81ba-4fec-a509-e02a2a7b5458}" ma:internalName="TaxCatchAllLabel" ma:readOnly="true" ma:showField="CatchAllDataLabel" ma:web="73b4ac12-327c-4475-8fb0-6cb7238e6a5a">
      <xsd:complexType>
        <xsd:complexContent>
          <xsd:extension base="dms:MultiChoiceLookup">
            <xsd:sequence>
              <xsd:element name="Value" type="dms:Lookup" maxOccurs="unbounded" minOccurs="0" nillable="true"/>
            </xsd:sequence>
          </xsd:extension>
        </xsd:complexContent>
      </xsd:complexType>
    </xsd:element>
    <xsd:element name="Item_x0020_ID" ma:index="12" nillable="true" ma:displayName="Item ID" ma:internalName="Item_x0020_ID">
      <xsd:simpleType>
        <xsd:restriction base="dms:Text">
          <xsd:maxLength value="255"/>
        </xsd:restriction>
      </xsd:simpleType>
    </xsd:element>
    <xsd:element name="Active_x0020_Document" ma:index="13" nillable="true" ma:displayName="Active Document" ma:default="1" ma:internalName="Active_x0020_Document">
      <xsd:simpleType>
        <xsd:restriction base="dms:Boolean"/>
      </xsd:simpleType>
    </xsd:element>
    <xsd:element name="oe1e71c88cb348738a9cc3e441cb3cfb" ma:index="14" ma:taxonomy="true" ma:internalName="oe1e71c88cb348738a9cc3e441cb3cfb" ma:taxonomyFieldName="School_x0020_Library_x0020_Service" ma:displayName="School Library Service" ma:readOnly="false" ma:default="" ma:fieldId="{8e1e71c8-8cb3-4873-8a9c-c3e441cb3cfb}" ma:sspId="3c5dbf34-c73a-430c-9290-9174ad787734" ma:termSetId="b67491cf-6a4d-4e1b-bda6-5379f926f958" ma:anchorId="00000000-0000-0000-0000-000000000000" ma:open="false" ma:isKeyword="false">
      <xsd:complexType>
        <xsd:sequence>
          <xsd:element ref="pc:Terms" minOccurs="0" maxOccurs="1"/>
        </xsd:sequence>
      </xsd:complexType>
    </xsd:element>
    <xsd:element name="p90e31759909486091d47177bed7da9a" ma:index="19" nillable="true" ma:taxonomy="true" ma:internalName="p90e31759909486091d47177bed7da9a" ma:taxonomyFieldName="Library_x0020_Location" ma:displayName="Library Location" ma:default="" ma:fieldId="{990e3175-9909-4860-91d4-7177bed7da9a}" ma:sspId="3c5dbf34-c73a-430c-9290-9174ad787734" ma:termSetId="87ac2782-1edc-4ef3-8d04-083449f9aa2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b4ac12-327c-4475-8fb0-6cb7238e6a5a" elementFormDefault="qualified">
    <xsd:import namespace="http://schemas.microsoft.com/office/2006/documentManagement/types"/>
    <xsd:import namespace="http://schemas.microsoft.com/office/infopath/2007/PartnerControls"/>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p:Policy xmlns:p="office.server.policy" id="" local="true">
  <p:Name>HCC Default Document</p:Name>
  <p:Description/>
  <p:Statement/>
  <p:PolicyItems>
    <p:PolicyItem featureId="Microsoft.Office.RecordsManagement.PolicyFeatures.Expiration" staticId="0x0101004E1B537BC2B2AD43A5AF5311D732D3AA|1208973698" UniqueId="7962c2ff-e67b-4a9b-a32b-eab0d2d90b59">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2</number>
                  <property>Modified</property>
                  <propertyId>28cf69c5-fa48-462a-b5cd-27b6f9d2bd5f</propertyId>
                  <period>years</period>
                </formula>
                <action type="action" id="Microsoft.Office.RecordsManagement.PolicyFeatures.Expiration.Action.MoveToRecycleBin"/>
              </data>
            </stages>
          </Schedule>
        </Schedules>
      </p:CustomData>
    </p:PolicyItem>
  </p:PolicyItems>
</p:Policy>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BD141-A73D-4354-8FDF-9A3D0C0A2D65}">
  <ds:schemaRefs>
    <ds:schemaRef ds:uri="Microsoft.SharePoint.Taxonomy.ContentTypeSync"/>
  </ds:schemaRefs>
</ds:datastoreItem>
</file>

<file path=customXml/itemProps2.xml><?xml version="1.0" encoding="utf-8"?>
<ds:datastoreItem xmlns:ds="http://schemas.openxmlformats.org/officeDocument/2006/customXml" ds:itemID="{B4AC04B7-15B3-4305-9D31-E186BE293047}">
  <ds:schemaRefs>
    <ds:schemaRef ds:uri="http://schemas.microsoft.com/sharepoint/events"/>
  </ds:schemaRefs>
</ds:datastoreItem>
</file>

<file path=customXml/itemProps3.xml><?xml version="1.0" encoding="utf-8"?>
<ds:datastoreItem xmlns:ds="http://schemas.openxmlformats.org/officeDocument/2006/customXml" ds:itemID="{36F07F8A-7352-4544-97D0-1551AEAEFE3C}">
  <ds:schemaRefs>
    <ds:schemaRef ds:uri="http://schemas.microsoft.com/sharepoint/v3/contenttype/forms"/>
  </ds:schemaRefs>
</ds:datastoreItem>
</file>

<file path=customXml/itemProps4.xml><?xml version="1.0" encoding="utf-8"?>
<ds:datastoreItem xmlns:ds="http://schemas.openxmlformats.org/officeDocument/2006/customXml" ds:itemID="{88C71B69-A2C9-4AB9-B023-B8BDD8ECDF0A}">
  <ds:schemaRefs>
    <ds:schemaRef ds:uri="http://purl.org/dc/terms/"/>
    <ds:schemaRef ds:uri="http://schemas.microsoft.com/sharepoint/v3"/>
    <ds:schemaRef ds:uri="http://schemas.microsoft.com/office/2006/metadata/properties"/>
    <ds:schemaRef ds:uri="http://purl.org/dc/dcmitype/"/>
    <ds:schemaRef ds:uri="http://purl.org/dc/elements/1.1/"/>
    <ds:schemaRef ds:uri="http://schemas.microsoft.com/office/2006/documentManagement/types"/>
    <ds:schemaRef ds:uri="http://www.w3.org/XML/1998/namespace"/>
    <ds:schemaRef ds:uri="c5dbf80e-f509-45f6-9fe5-406e3eefabbb"/>
    <ds:schemaRef ds:uri="73b4ac12-327c-4475-8fb0-6cb7238e6a5a"/>
    <ds:schemaRef ds:uri="http://schemas.microsoft.com/office/infopath/2007/PartnerControls"/>
    <ds:schemaRef ds:uri="http://schemas.openxmlformats.org/package/2006/metadata/core-properties"/>
  </ds:schemaRefs>
</ds:datastoreItem>
</file>

<file path=customXml/itemProps5.xml><?xml version="1.0" encoding="utf-8"?>
<ds:datastoreItem xmlns:ds="http://schemas.openxmlformats.org/officeDocument/2006/customXml" ds:itemID="{F31DB32B-9A65-493C-86F7-ACC9A818F4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dbf80e-f509-45f6-9fe5-406e3eefabbb"/>
    <ds:schemaRef ds:uri="73b4ac12-327c-4475-8fb0-6cb7238e6a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ED52462-32A7-4CE9-B37F-AC22DBAC6D09}">
  <ds:schemaRefs>
    <ds:schemaRef ds:uri="office.server.policy"/>
  </ds:schemaRefs>
</ds:datastoreItem>
</file>

<file path=customXml/itemProps7.xml><?xml version="1.0" encoding="utf-8"?>
<ds:datastoreItem xmlns:ds="http://schemas.openxmlformats.org/officeDocument/2006/customXml" ds:itemID="{66B404AE-B7DE-4C01-883F-9AF2BC505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1674</Words>
  <Characters>9546</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SLS Template Booklist 2017</vt:lpstr>
    </vt:vector>
  </TitlesOfParts>
  <Company>Hampshire County Council</Company>
  <LinksUpToDate>false</LinksUpToDate>
  <CharactersWithSpaces>11198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SLS Template Booklist 2017</dc:title>
  <dc:creator>rhlisw</dc:creator>
  <cp:lastModifiedBy>Falcon, Karen</cp:lastModifiedBy>
  <cp:revision>2</cp:revision>
  <cp:lastPrinted>2019-03-27T13:00:00Z</cp:lastPrinted>
  <dcterms:created xsi:type="dcterms:W3CDTF">2019-03-28T17:33:00Z</dcterms:created>
  <dcterms:modified xsi:type="dcterms:W3CDTF">2019-03-28T17:33:00Z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0x0101004E1B537BC2B2AD43A5AF5311D732D3AA20003B88F9DCD2447441B4473FC37B84B434</vt:lpwstr>
  </property>
  <property fmtid="{D5CDD505-2E9C-101B-9397-08002B2CF9AE}" pid="3" name="Order">
    <vt:r8>100</vt:r8>
  </property>
  <property fmtid="{D5CDD505-2E9C-101B-9397-08002B2CF9AE}" pid="4" name="School Library Service">
    <vt:lpwstr>58;#Reader Development|3c3d8b6c-6722-4c61-9f3f-8f7a7e86ade3</vt:lpwstr>
  </property>
  <property fmtid="{D5CDD505-2E9C-101B-9397-08002B2CF9AE}" pid="5" name="Document Type">
    <vt:lpwstr>3;#Form|7ab44fda-718f-4eb3-9c8d-0f9728dbd7c5</vt:lpwstr>
  </property>
  <property fmtid="{D5CDD505-2E9C-101B-9397-08002B2CF9AE}" pid="6" name="Library Location">
    <vt:lpwstr/>
  </property>
  <property fmtid="{D5CDD505-2E9C-101B-9397-08002B2CF9AE}" pid="7" name="_dlc_policyId">
    <vt:lpwstr>0x0101004E1B537BC2B2AD43A5AF5311D732D3AA|1208973698</vt:lpwstr>
  </property>
  <property fmtid="{D5CDD505-2E9C-101B-9397-08002B2CF9AE}" pid="8"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9" name="_dlc_DocIdItemGuid">
    <vt:lpwstr>c3dea4aa-4746-4174-a06d-f899bc1d08d8</vt:lpwstr>
  </property>
  <property fmtid="{D5CDD505-2E9C-101B-9397-08002B2CF9AE}" pid="10" name="SharedWithUsers">
    <vt:lpwstr>411;#Wiffen, Sian</vt:lpwstr>
  </property>
  <property fmtid="{D5CDD505-2E9C-101B-9397-08002B2CF9AE}" pid="11" name="AuthorIds_UIVersion_1024">
    <vt:lpwstr>474</vt:lpwstr>
  </property>
  <property fmtid="{D5CDD505-2E9C-101B-9397-08002B2CF9AE}" pid="12" name="AuthorIds_UIVersion_1536">
    <vt:lpwstr>474</vt:lpwstr>
  </property>
</Properties>
</file>