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21C" w:rsidRPr="00643255" w:rsidRDefault="00FF4D0C" w:rsidP="00AD721C">
      <w:pPr>
        <w:rPr>
          <w:b/>
          <w:bCs/>
        </w:rPr>
      </w:pPr>
      <w:bookmarkStart w:id="0" w:name="_GoBack"/>
      <w:bookmarkEnd w:id="0"/>
      <w:r>
        <w:rPr>
          <w:noProof/>
          <w:lang w:eastAsia="en-GB"/>
        </w:rPr>
        <w:drawing>
          <wp:anchor distT="0" distB="0" distL="114300" distR="114300" simplePos="0" relativeHeight="251668480" behindDoc="1" locked="0" layoutInCell="1" allowOverlap="1">
            <wp:simplePos x="0" y="0"/>
            <wp:positionH relativeFrom="column">
              <wp:posOffset>0</wp:posOffset>
            </wp:positionH>
            <wp:positionV relativeFrom="paragraph">
              <wp:posOffset>5715</wp:posOffset>
            </wp:positionV>
            <wp:extent cx="1313926" cy="1221345"/>
            <wp:effectExtent l="0" t="0" r="635" b="0"/>
            <wp:wrapNone/>
            <wp:docPr id="14" name="Picture 13" descr="F:\Personal\HantsFile_View_rhlivm\20f5e88d\HantsFile_View_libjjl\11831eb6\SLS logo_(HF000001473157).jpg"/>
            <wp:cNvGraphicFramePr/>
            <a:graphic xmlns:a="http://schemas.openxmlformats.org/drawingml/2006/main">
              <a:graphicData uri="http://schemas.openxmlformats.org/drawingml/2006/picture">
                <pic:pic xmlns:pic="http://schemas.openxmlformats.org/drawingml/2006/picture">
                  <pic:nvPicPr>
                    <pic:cNvPr id="14" name="Picture 13" descr="F:\Personal\HantsFile_View_rhlivm\20f5e88d\HantsFile_View_libjjl\11831eb6\SLS logo_(HF000001473157).jpg"/>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13926" cy="1221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D0C" w:rsidRDefault="00FF4D0C" w:rsidP="00AD721C">
      <w:pPr>
        <w:rPr>
          <w:b/>
          <w:bCs/>
          <w:sz w:val="32"/>
          <w:szCs w:val="32"/>
        </w:rPr>
      </w:pPr>
    </w:p>
    <w:p w:rsidR="00D870E0" w:rsidRDefault="00D870E0" w:rsidP="00AD721C">
      <w:pPr>
        <w:rPr>
          <w:b/>
          <w:bCs/>
          <w:sz w:val="32"/>
          <w:szCs w:val="32"/>
        </w:rPr>
      </w:pPr>
    </w:p>
    <w:p w:rsidR="00D870E0" w:rsidRPr="00D870E0" w:rsidRDefault="00D870E0" w:rsidP="00D870E0">
      <w:pPr>
        <w:jc w:val="center"/>
        <w:rPr>
          <w:b/>
          <w:bCs/>
          <w:sz w:val="44"/>
          <w:szCs w:val="44"/>
        </w:rPr>
      </w:pPr>
      <w:r w:rsidRPr="00D870E0">
        <w:rPr>
          <w:b/>
          <w:bCs/>
          <w:sz w:val="44"/>
          <w:szCs w:val="44"/>
        </w:rPr>
        <w:t>KS1 &amp; KS2 ATLASES</w:t>
      </w:r>
    </w:p>
    <w:p w:rsidR="00D870E0" w:rsidRDefault="00D870E0" w:rsidP="00AD721C">
      <w:pPr>
        <w:rPr>
          <w:b/>
          <w:bCs/>
          <w:sz w:val="32"/>
          <w:szCs w:val="32"/>
        </w:rPr>
      </w:pPr>
    </w:p>
    <w:p w:rsidR="00D870E0" w:rsidRDefault="00D870E0" w:rsidP="00AD721C">
      <w:pPr>
        <w:rPr>
          <w:b/>
          <w:bCs/>
          <w:sz w:val="32"/>
          <w:szCs w:val="32"/>
        </w:rPr>
      </w:pPr>
    </w:p>
    <w:p w:rsidR="00643255" w:rsidRPr="00666C04" w:rsidRDefault="001A4F4A" w:rsidP="00AD721C">
      <w:pPr>
        <w:rPr>
          <w:b/>
          <w:bCs/>
          <w:sz w:val="32"/>
          <w:szCs w:val="32"/>
        </w:rPr>
      </w:pPr>
      <w:r>
        <w:rPr>
          <w:b/>
          <w:bCs/>
          <w:sz w:val="32"/>
          <w:szCs w:val="32"/>
        </w:rPr>
        <w:t xml:space="preserve">Collins </w:t>
      </w:r>
      <w:r w:rsidR="00AD721C" w:rsidRPr="00666C04">
        <w:rPr>
          <w:b/>
          <w:bCs/>
          <w:sz w:val="32"/>
          <w:szCs w:val="32"/>
        </w:rPr>
        <w:t xml:space="preserve">First Atlas </w:t>
      </w:r>
      <w:r>
        <w:rPr>
          <w:b/>
          <w:bCs/>
          <w:sz w:val="32"/>
          <w:szCs w:val="32"/>
        </w:rPr>
        <w:t xml:space="preserve">- </w:t>
      </w:r>
      <w:r w:rsidR="00AD721C" w:rsidRPr="00666C04">
        <w:rPr>
          <w:b/>
          <w:bCs/>
          <w:sz w:val="32"/>
          <w:szCs w:val="32"/>
        </w:rPr>
        <w:t xml:space="preserve">Learn with maps </w:t>
      </w:r>
      <w:r>
        <w:rPr>
          <w:b/>
          <w:bCs/>
          <w:sz w:val="32"/>
          <w:szCs w:val="32"/>
        </w:rPr>
        <w:t>(</w:t>
      </w:r>
      <w:r w:rsidR="00AD721C" w:rsidRPr="00666C04">
        <w:rPr>
          <w:b/>
          <w:bCs/>
          <w:sz w:val="32"/>
          <w:szCs w:val="32"/>
        </w:rPr>
        <w:t>2015</w:t>
      </w:r>
      <w:r>
        <w:rPr>
          <w:b/>
          <w:bCs/>
          <w:sz w:val="32"/>
          <w:szCs w:val="32"/>
        </w:rPr>
        <w:t>)</w:t>
      </w:r>
      <w:r w:rsidR="00AD721C" w:rsidRPr="00666C04">
        <w:rPr>
          <w:b/>
          <w:bCs/>
          <w:sz w:val="32"/>
          <w:szCs w:val="32"/>
        </w:rPr>
        <w:t>   </w:t>
      </w:r>
    </w:p>
    <w:p w:rsidR="001E501B" w:rsidRDefault="00F60E77" w:rsidP="00AD721C">
      <w:pPr>
        <w:rPr>
          <w:rFonts w:cs="Times New Roman"/>
          <w:b/>
          <w:bCs/>
          <w:sz w:val="28"/>
          <w:szCs w:val="28"/>
        </w:rPr>
      </w:pPr>
      <w:r w:rsidRPr="00F60E77">
        <w:rPr>
          <w:bCs/>
          <w:sz w:val="28"/>
          <w:szCs w:val="28"/>
        </w:rPr>
        <w:t>£7.99 hardback/</w:t>
      </w:r>
      <w:r w:rsidR="00AD721C" w:rsidRPr="00F60E77">
        <w:rPr>
          <w:bCs/>
          <w:sz w:val="24"/>
          <w:szCs w:val="24"/>
        </w:rPr>
        <w:t xml:space="preserve"> </w:t>
      </w:r>
      <w:r w:rsidRPr="00F60E77">
        <w:rPr>
          <w:bCs/>
          <w:sz w:val="28"/>
          <w:szCs w:val="28"/>
        </w:rPr>
        <w:t>£5.99 paperback</w:t>
      </w:r>
      <w:r>
        <w:rPr>
          <w:b/>
          <w:bCs/>
          <w:sz w:val="28"/>
          <w:szCs w:val="28"/>
        </w:rPr>
        <w:t xml:space="preserve"> </w:t>
      </w:r>
    </w:p>
    <w:p w:rsidR="00AD721C" w:rsidRPr="001E501B" w:rsidRDefault="00AD721C" w:rsidP="00AD721C">
      <w:pPr>
        <w:rPr>
          <w:rFonts w:cs="Times New Roman"/>
          <w:b/>
          <w:bCs/>
          <w:sz w:val="28"/>
          <w:szCs w:val="28"/>
        </w:rPr>
      </w:pPr>
      <w:r w:rsidRPr="00643255">
        <w:rPr>
          <w:noProof/>
          <w:lang w:eastAsia="en-GB"/>
        </w:rPr>
        <w:drawing>
          <wp:anchor distT="0" distB="0" distL="114300" distR="114300" simplePos="0" relativeHeight="251658240" behindDoc="1" locked="0" layoutInCell="1" allowOverlap="1" wp14:anchorId="1A3EDB40" wp14:editId="786DD42E">
            <wp:simplePos x="0" y="0"/>
            <wp:positionH relativeFrom="column">
              <wp:posOffset>26307</wp:posOffset>
            </wp:positionH>
            <wp:positionV relativeFrom="paragraph">
              <wp:posOffset>146685</wp:posOffset>
            </wp:positionV>
            <wp:extent cx="1463040" cy="1898775"/>
            <wp:effectExtent l="0" t="0" r="3810" b="6350"/>
            <wp:wrapNone/>
            <wp:docPr id="4" name="Picture 4" descr="Collins first atlas : learn with maps (Front Cover)">
              <a:hlinkClick xmlns:a="http://schemas.openxmlformats.org/drawingml/2006/main" r:id="rId8" tooltip="&quot;Collins first atlas : learn with maps (Front Cover)&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lins first atlas : learn with maps (Front Cover)">
                      <a:hlinkClick r:id="rId8" tooltip="&quot;Collins first atlas : learn with maps (Front Cover)&quot; "/>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89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721C" w:rsidRPr="00643255" w:rsidRDefault="00AD721C" w:rsidP="004F705D">
      <w:pPr>
        <w:ind w:left="2880"/>
        <w:jc w:val="both"/>
        <w:rPr>
          <w:sz w:val="24"/>
          <w:szCs w:val="24"/>
        </w:rPr>
      </w:pPr>
      <w:r w:rsidRPr="00666C04">
        <w:rPr>
          <w:color w:val="000000"/>
          <w:sz w:val="29"/>
          <w:szCs w:val="29"/>
        </w:rPr>
        <w:t xml:space="preserve">Useful early concepts are clearly expressed, though would still benefit from adult input. </w:t>
      </w:r>
      <w:r w:rsidR="0080100B">
        <w:rPr>
          <w:color w:val="000000"/>
          <w:sz w:val="29"/>
          <w:szCs w:val="29"/>
        </w:rPr>
        <w:t>An i</w:t>
      </w:r>
      <w:r w:rsidRPr="00666C04">
        <w:rPr>
          <w:color w:val="000000"/>
          <w:sz w:val="29"/>
          <w:szCs w:val="29"/>
        </w:rPr>
        <w:t xml:space="preserve">deal </w:t>
      </w:r>
      <w:r w:rsidR="00F60E77">
        <w:rPr>
          <w:color w:val="000000"/>
          <w:sz w:val="29"/>
          <w:szCs w:val="29"/>
        </w:rPr>
        <w:t xml:space="preserve">curriculum </w:t>
      </w:r>
      <w:r w:rsidR="00D94020" w:rsidRPr="00666C04">
        <w:rPr>
          <w:color w:val="000000"/>
          <w:sz w:val="29"/>
          <w:szCs w:val="29"/>
        </w:rPr>
        <w:t>support</w:t>
      </w:r>
      <w:r w:rsidR="0080100B">
        <w:rPr>
          <w:color w:val="000000"/>
          <w:sz w:val="29"/>
          <w:szCs w:val="29"/>
        </w:rPr>
        <w:t>,</w:t>
      </w:r>
      <w:r w:rsidRPr="00666C04">
        <w:rPr>
          <w:color w:val="000000"/>
          <w:sz w:val="29"/>
          <w:szCs w:val="29"/>
        </w:rPr>
        <w:t xml:space="preserve"> </w:t>
      </w:r>
      <w:r w:rsidR="0080100B">
        <w:rPr>
          <w:rFonts w:cs="Arial"/>
          <w:color w:val="000000"/>
          <w:sz w:val="29"/>
          <w:szCs w:val="29"/>
        </w:rPr>
        <w:t>t</w:t>
      </w:r>
      <w:r w:rsidR="001A4F4A" w:rsidRPr="001A4F4A">
        <w:rPr>
          <w:rFonts w:cs="Arial"/>
          <w:color w:val="000000"/>
          <w:sz w:val="29"/>
          <w:szCs w:val="29"/>
        </w:rPr>
        <w:t xml:space="preserve">his first atlas introduces the pupil to photographs and mapping of a </w:t>
      </w:r>
      <w:r w:rsidR="006F479D" w:rsidRPr="001A4F4A">
        <w:rPr>
          <w:rFonts w:cs="Arial"/>
          <w:color w:val="000000"/>
          <w:sz w:val="29"/>
          <w:szCs w:val="29"/>
        </w:rPr>
        <w:t xml:space="preserve">younger </w:t>
      </w:r>
      <w:r w:rsidR="001A4F4A" w:rsidRPr="001A4F4A">
        <w:rPr>
          <w:rFonts w:cs="Arial"/>
          <w:color w:val="000000"/>
          <w:sz w:val="29"/>
          <w:szCs w:val="29"/>
        </w:rPr>
        <w:t>local area. From this beginning the atlas gradually maps through regional, national, continental and world regions with global views of the wider world</w:t>
      </w:r>
      <w:r w:rsidR="001A4F4A">
        <w:rPr>
          <w:rFonts w:ascii="Arial" w:hAnsi="Arial" w:cs="Arial"/>
          <w:color w:val="000000"/>
        </w:rPr>
        <w:t xml:space="preserve">. </w:t>
      </w:r>
      <w:r w:rsidR="001A4F4A" w:rsidRPr="001A4F4A">
        <w:rPr>
          <w:rFonts w:cs="Arial"/>
          <w:color w:val="000000"/>
          <w:sz w:val="29"/>
          <w:szCs w:val="29"/>
        </w:rPr>
        <w:t>Well worth having for KS1.</w:t>
      </w:r>
    </w:p>
    <w:p w:rsidR="00AD721C" w:rsidRPr="00643255" w:rsidRDefault="00D94020" w:rsidP="00AD721C">
      <w:pPr>
        <w:rPr>
          <w:b/>
          <w:bCs/>
          <w:sz w:val="24"/>
          <w:szCs w:val="24"/>
        </w:rPr>
      </w:pPr>
      <w:r>
        <w:rPr>
          <w:b/>
          <w:bCs/>
          <w:sz w:val="24"/>
          <w:szCs w:val="24"/>
        </w:rPr>
        <w:t xml:space="preserve">   </w:t>
      </w:r>
    </w:p>
    <w:p w:rsidR="00643255" w:rsidRPr="00643255" w:rsidRDefault="00643255" w:rsidP="00AD721C">
      <w:pPr>
        <w:rPr>
          <w:b/>
          <w:bCs/>
          <w:sz w:val="24"/>
          <w:szCs w:val="24"/>
        </w:rPr>
      </w:pPr>
    </w:p>
    <w:p w:rsidR="00D94020" w:rsidRDefault="00D94020" w:rsidP="00AD721C">
      <w:pPr>
        <w:rPr>
          <w:b/>
          <w:bCs/>
          <w:color w:val="000000"/>
        </w:rPr>
      </w:pPr>
    </w:p>
    <w:p w:rsidR="00D94020" w:rsidRPr="004F705D" w:rsidRDefault="004F705D" w:rsidP="00AD721C">
      <w:pPr>
        <w:rPr>
          <w:b/>
          <w:bCs/>
          <w:color w:val="000000"/>
          <w:sz w:val="32"/>
          <w:szCs w:val="32"/>
        </w:rPr>
      </w:pPr>
      <w:r w:rsidRPr="004F705D">
        <w:rPr>
          <w:b/>
          <w:bCs/>
          <w:color w:val="000000"/>
          <w:sz w:val="32"/>
          <w:szCs w:val="32"/>
        </w:rPr>
        <w:t>Phillips Infant School Atlas (2015)</w:t>
      </w:r>
    </w:p>
    <w:p w:rsidR="00D94020" w:rsidRPr="001E501B" w:rsidRDefault="004F705D" w:rsidP="00AD721C">
      <w:pPr>
        <w:rPr>
          <w:bCs/>
          <w:color w:val="000000"/>
          <w:sz w:val="28"/>
          <w:szCs w:val="28"/>
        </w:rPr>
      </w:pPr>
      <w:r w:rsidRPr="004F705D">
        <w:rPr>
          <w:bCs/>
          <w:color w:val="000000"/>
          <w:sz w:val="28"/>
          <w:szCs w:val="28"/>
        </w:rPr>
        <w:t>£7.99 hardback</w:t>
      </w:r>
    </w:p>
    <w:p w:rsidR="004F705D" w:rsidRPr="004F705D" w:rsidRDefault="004F705D" w:rsidP="004F705D">
      <w:pPr>
        <w:ind w:left="2880"/>
        <w:jc w:val="both"/>
        <w:rPr>
          <w:rFonts w:cs="Arial"/>
          <w:b/>
          <w:color w:val="000000"/>
          <w:sz w:val="29"/>
          <w:szCs w:val="29"/>
        </w:rPr>
      </w:pPr>
      <w:r>
        <w:rPr>
          <w:rFonts w:ascii="Arial" w:hAnsi="Arial" w:cs="Arial"/>
          <w:noProof/>
          <w:color w:val="000942"/>
          <w:sz w:val="18"/>
          <w:szCs w:val="18"/>
          <w:lang w:eastAsia="en-GB"/>
        </w:rPr>
        <w:drawing>
          <wp:anchor distT="0" distB="0" distL="114300" distR="114300" simplePos="0" relativeHeight="251666432" behindDoc="1" locked="0" layoutInCell="1" allowOverlap="1" wp14:anchorId="1C389914" wp14:editId="4255663D">
            <wp:simplePos x="0" y="0"/>
            <wp:positionH relativeFrom="column">
              <wp:posOffset>-635</wp:posOffset>
            </wp:positionH>
            <wp:positionV relativeFrom="paragraph">
              <wp:posOffset>53975</wp:posOffset>
            </wp:positionV>
            <wp:extent cx="1495425" cy="1789430"/>
            <wp:effectExtent l="0" t="0" r="9525" b="1270"/>
            <wp:wrapNone/>
            <wp:docPr id="9" name="Picture 9" descr="Infant school atlas (Front Cover)">
              <a:hlinkClick xmlns:a="http://schemas.openxmlformats.org/drawingml/2006/main" r:id="rId10" tooltip="&quot;Infant school atlas (Front Cov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ant school atlas (Front Cover)">
                      <a:hlinkClick r:id="rId10" tooltip="&quot;Infant school atlas (Front Cover)&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178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705D">
        <w:rPr>
          <w:rFonts w:cs="Arial"/>
          <w:color w:val="000000"/>
          <w:sz w:val="29"/>
          <w:szCs w:val="29"/>
        </w:rPr>
        <w:t>Clear, child-friendly maps are combined with fascinating photographs and facts about the world to provide essential geographica</w:t>
      </w:r>
      <w:r w:rsidR="00E05189">
        <w:rPr>
          <w:rFonts w:cs="Arial"/>
          <w:color w:val="000000"/>
          <w:sz w:val="29"/>
          <w:szCs w:val="29"/>
        </w:rPr>
        <w:t>l information for KS1</w:t>
      </w:r>
      <w:r w:rsidRPr="004F705D">
        <w:rPr>
          <w:rFonts w:cs="Arial"/>
          <w:color w:val="000000"/>
          <w:sz w:val="29"/>
          <w:szCs w:val="29"/>
        </w:rPr>
        <w:t xml:space="preserve">. 'Balloons' link photos of real places to each map. Guidance is given at the beginning of the atlas on how to use the maps, encouraging the early development of map skills and knowledge of the world. </w:t>
      </w:r>
    </w:p>
    <w:p w:rsidR="004F705D" w:rsidRDefault="004F705D" w:rsidP="008206EC">
      <w:pPr>
        <w:rPr>
          <w:rFonts w:cs="Arial"/>
          <w:b/>
          <w:color w:val="000000"/>
          <w:sz w:val="32"/>
          <w:szCs w:val="32"/>
        </w:rPr>
      </w:pPr>
    </w:p>
    <w:p w:rsidR="004F705D" w:rsidRDefault="004F705D" w:rsidP="008206EC">
      <w:pPr>
        <w:rPr>
          <w:rFonts w:cs="Arial"/>
          <w:b/>
          <w:color w:val="000000"/>
          <w:sz w:val="32"/>
          <w:szCs w:val="32"/>
        </w:rPr>
      </w:pPr>
    </w:p>
    <w:p w:rsidR="004F705D" w:rsidRDefault="006F479D" w:rsidP="008206EC">
      <w:pPr>
        <w:rPr>
          <w:rFonts w:cs="Arial"/>
          <w:b/>
          <w:color w:val="000000"/>
          <w:sz w:val="32"/>
          <w:szCs w:val="32"/>
        </w:rPr>
      </w:pPr>
      <w:r>
        <w:rPr>
          <w:rFonts w:cs="Arial"/>
          <w:b/>
          <w:color w:val="000000"/>
          <w:sz w:val="32"/>
          <w:szCs w:val="32"/>
        </w:rPr>
        <w:t>Collins First Whiteboard Atlas (2014)</w:t>
      </w:r>
    </w:p>
    <w:p w:rsidR="004F705D" w:rsidRPr="001E501B" w:rsidRDefault="006F479D" w:rsidP="008206EC">
      <w:pPr>
        <w:rPr>
          <w:rFonts w:cs="Arial"/>
          <w:color w:val="000000"/>
          <w:sz w:val="28"/>
          <w:szCs w:val="28"/>
        </w:rPr>
      </w:pPr>
      <w:r w:rsidRPr="006F479D">
        <w:rPr>
          <w:rFonts w:cs="Arial"/>
          <w:color w:val="000000"/>
          <w:sz w:val="28"/>
          <w:szCs w:val="28"/>
        </w:rPr>
        <w:t>£36 CD</w:t>
      </w:r>
      <w:r>
        <w:rPr>
          <w:rFonts w:cs="Arial"/>
          <w:color w:val="000000"/>
          <w:sz w:val="28"/>
          <w:szCs w:val="28"/>
        </w:rPr>
        <w:t xml:space="preserve"> </w:t>
      </w:r>
      <w:r w:rsidRPr="006F479D">
        <w:rPr>
          <w:rFonts w:cs="Arial"/>
          <w:color w:val="000000"/>
          <w:sz w:val="28"/>
          <w:szCs w:val="28"/>
        </w:rPr>
        <w:t>Rom</w:t>
      </w:r>
    </w:p>
    <w:p w:rsidR="004F705D" w:rsidRPr="00052F88" w:rsidRDefault="001E501B" w:rsidP="001E501B">
      <w:pPr>
        <w:tabs>
          <w:tab w:val="left" w:pos="3127"/>
        </w:tabs>
        <w:ind w:left="2880"/>
        <w:jc w:val="both"/>
        <w:rPr>
          <w:rFonts w:cs="Arial"/>
          <w:b/>
          <w:color w:val="000000"/>
          <w:sz w:val="29"/>
          <w:szCs w:val="29"/>
        </w:rPr>
      </w:pPr>
      <w:r>
        <w:rPr>
          <w:rFonts w:ascii="Arial" w:hAnsi="Arial" w:cs="Arial"/>
          <w:noProof/>
          <w:color w:val="000942"/>
          <w:sz w:val="18"/>
          <w:szCs w:val="18"/>
          <w:lang w:eastAsia="en-GB"/>
        </w:rPr>
        <w:drawing>
          <wp:anchor distT="0" distB="0" distL="114300" distR="114300" simplePos="0" relativeHeight="251667456" behindDoc="1" locked="0" layoutInCell="1" allowOverlap="1" wp14:anchorId="4FCFC71F" wp14:editId="7116DFFA">
            <wp:simplePos x="0" y="0"/>
            <wp:positionH relativeFrom="column">
              <wp:posOffset>-26035</wp:posOffset>
            </wp:positionH>
            <wp:positionV relativeFrom="paragraph">
              <wp:posOffset>78740</wp:posOffset>
            </wp:positionV>
            <wp:extent cx="1606550" cy="2037715"/>
            <wp:effectExtent l="0" t="0" r="0" b="635"/>
            <wp:wrapNone/>
            <wp:docPr id="11" name="Picture 11" descr="Collins first whiteboard atlas : for ages 4-7 (Front Cover)">
              <a:hlinkClick xmlns:a="http://schemas.openxmlformats.org/drawingml/2006/main" r:id="rId12" tooltip="&quot;Collins first whiteboard atlas : for ages 4-7 (Front Cov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ins first whiteboard atlas : for ages 4-7 (Front Cover)">
                      <a:hlinkClick r:id="rId12" tooltip="&quot;Collins first whiteboard atlas : for ages 4-7 (Front Cover)&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6550" cy="2037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sz w:val="29"/>
          <w:szCs w:val="29"/>
        </w:rPr>
        <w:t xml:space="preserve">This interactive version provides a </w:t>
      </w:r>
      <w:r w:rsidR="00643B69">
        <w:rPr>
          <w:rFonts w:cs="Arial"/>
          <w:color w:val="000000"/>
          <w:sz w:val="29"/>
          <w:szCs w:val="29"/>
        </w:rPr>
        <w:t xml:space="preserve">good introduction </w:t>
      </w:r>
      <w:r w:rsidR="00052F88" w:rsidRPr="00052F88">
        <w:rPr>
          <w:rFonts w:cs="Arial"/>
          <w:color w:val="000000"/>
          <w:sz w:val="29"/>
          <w:szCs w:val="29"/>
        </w:rPr>
        <w:t xml:space="preserve">to photographs and mapping of </w:t>
      </w:r>
      <w:r w:rsidR="00643B69">
        <w:rPr>
          <w:rFonts w:cs="Arial"/>
          <w:color w:val="000000"/>
          <w:sz w:val="29"/>
          <w:szCs w:val="29"/>
        </w:rPr>
        <w:t>the local area</w:t>
      </w:r>
      <w:r>
        <w:rPr>
          <w:rFonts w:cs="Arial"/>
          <w:color w:val="000000"/>
          <w:sz w:val="29"/>
          <w:szCs w:val="29"/>
        </w:rPr>
        <w:t xml:space="preserve">, </w:t>
      </w:r>
      <w:r w:rsidR="00643B69">
        <w:rPr>
          <w:rFonts w:cs="Arial"/>
          <w:color w:val="000000"/>
          <w:sz w:val="29"/>
          <w:szCs w:val="29"/>
        </w:rPr>
        <w:t xml:space="preserve">together with </w:t>
      </w:r>
      <w:r w:rsidR="00052F88" w:rsidRPr="00052F88">
        <w:rPr>
          <w:rFonts w:cs="Arial"/>
          <w:color w:val="000000"/>
          <w:sz w:val="29"/>
          <w:szCs w:val="29"/>
        </w:rPr>
        <w:t xml:space="preserve">regional, national continental and world mapping. </w:t>
      </w:r>
      <w:r w:rsidR="00052F88">
        <w:rPr>
          <w:rFonts w:cs="Arial"/>
          <w:color w:val="000000"/>
          <w:sz w:val="29"/>
          <w:szCs w:val="29"/>
        </w:rPr>
        <w:t xml:space="preserve"> </w:t>
      </w:r>
      <w:r>
        <w:rPr>
          <w:rFonts w:cs="Arial"/>
          <w:color w:val="000000"/>
          <w:sz w:val="29"/>
          <w:szCs w:val="29"/>
        </w:rPr>
        <w:t>M</w:t>
      </w:r>
      <w:r w:rsidR="00052F88" w:rsidRPr="00052F88">
        <w:rPr>
          <w:rFonts w:cs="Arial"/>
          <w:color w:val="000000"/>
          <w:sz w:val="29"/>
          <w:szCs w:val="29"/>
        </w:rPr>
        <w:t>aps are supported with short</w:t>
      </w:r>
      <w:r>
        <w:rPr>
          <w:rFonts w:cs="Arial"/>
          <w:color w:val="000000"/>
          <w:sz w:val="29"/>
          <w:szCs w:val="29"/>
        </w:rPr>
        <w:t xml:space="preserve"> informative sentences using</w:t>
      </w:r>
      <w:r w:rsidR="00052F88" w:rsidRPr="00052F88">
        <w:rPr>
          <w:rFonts w:cs="Arial"/>
          <w:color w:val="000000"/>
          <w:sz w:val="29"/>
          <w:szCs w:val="29"/>
        </w:rPr>
        <w:t xml:space="preserve"> basic geographical vocabulary.</w:t>
      </w:r>
      <w:r w:rsidR="00052F88">
        <w:rPr>
          <w:rFonts w:cs="Arial"/>
          <w:color w:val="000000"/>
          <w:sz w:val="29"/>
          <w:szCs w:val="29"/>
        </w:rPr>
        <w:t xml:space="preserve"> </w:t>
      </w:r>
      <w:r>
        <w:rPr>
          <w:rFonts w:cs="Arial"/>
          <w:color w:val="000000"/>
          <w:sz w:val="29"/>
          <w:szCs w:val="29"/>
        </w:rPr>
        <w:t>The pack i</w:t>
      </w:r>
      <w:r w:rsidR="00052F88">
        <w:rPr>
          <w:rFonts w:cs="Arial"/>
          <w:color w:val="000000"/>
          <w:sz w:val="29"/>
          <w:szCs w:val="29"/>
        </w:rPr>
        <w:t>ncludes p</w:t>
      </w:r>
      <w:r w:rsidR="00052F88" w:rsidRPr="00052F88">
        <w:rPr>
          <w:rFonts w:cs="Arial"/>
          <w:color w:val="000000"/>
          <w:sz w:val="29"/>
          <w:szCs w:val="29"/>
        </w:rPr>
        <w:t>rintable blank outline maps</w:t>
      </w:r>
      <w:r w:rsidR="00643B69">
        <w:rPr>
          <w:rFonts w:cs="Arial"/>
          <w:color w:val="000000"/>
          <w:sz w:val="29"/>
          <w:szCs w:val="29"/>
        </w:rPr>
        <w:t xml:space="preserve"> of</w:t>
      </w:r>
      <w:r w:rsidR="00052F88" w:rsidRPr="00052F88">
        <w:rPr>
          <w:rFonts w:cs="Arial"/>
          <w:color w:val="000000"/>
          <w:sz w:val="29"/>
          <w:szCs w:val="29"/>
        </w:rPr>
        <w:t xml:space="preserve"> the continents</w:t>
      </w:r>
      <w:r w:rsidR="00E05189">
        <w:rPr>
          <w:rFonts w:cs="Arial"/>
          <w:color w:val="000000"/>
          <w:sz w:val="29"/>
          <w:szCs w:val="29"/>
        </w:rPr>
        <w:t>,</w:t>
      </w:r>
      <w:r w:rsidR="00052F88" w:rsidRPr="00052F88">
        <w:rPr>
          <w:rFonts w:cs="Arial"/>
          <w:color w:val="000000"/>
          <w:sz w:val="29"/>
          <w:szCs w:val="29"/>
        </w:rPr>
        <w:t xml:space="preserve"> and the world to support classroom activities</w:t>
      </w:r>
      <w:r w:rsidR="00643B69">
        <w:rPr>
          <w:rFonts w:cs="Arial"/>
          <w:color w:val="000000"/>
          <w:sz w:val="29"/>
          <w:szCs w:val="29"/>
        </w:rPr>
        <w:t xml:space="preserve"> at KS1. *Also available at Primary level – </w:t>
      </w:r>
      <w:r>
        <w:rPr>
          <w:rFonts w:cs="Arial"/>
          <w:color w:val="000000"/>
          <w:sz w:val="29"/>
          <w:szCs w:val="29"/>
        </w:rPr>
        <w:t>not yet</w:t>
      </w:r>
      <w:r w:rsidR="00643B69">
        <w:rPr>
          <w:rFonts w:cs="Arial"/>
          <w:color w:val="000000"/>
          <w:sz w:val="29"/>
          <w:szCs w:val="29"/>
        </w:rPr>
        <w:t xml:space="preserve"> reviewed by SLS*.</w:t>
      </w:r>
    </w:p>
    <w:p w:rsidR="004F705D" w:rsidRDefault="004F705D" w:rsidP="008206EC">
      <w:pPr>
        <w:rPr>
          <w:rFonts w:cs="Arial"/>
          <w:b/>
          <w:color w:val="000000"/>
          <w:sz w:val="32"/>
          <w:szCs w:val="32"/>
        </w:rPr>
      </w:pPr>
    </w:p>
    <w:p w:rsidR="00FF4D0C" w:rsidRDefault="00FF4D0C" w:rsidP="008206EC">
      <w:pPr>
        <w:rPr>
          <w:rFonts w:cs="Arial"/>
          <w:b/>
          <w:color w:val="000000"/>
          <w:sz w:val="32"/>
          <w:szCs w:val="32"/>
        </w:rPr>
      </w:pPr>
      <w:r>
        <w:rPr>
          <w:noProof/>
          <w:lang w:eastAsia="en-GB"/>
        </w:rPr>
        <w:drawing>
          <wp:inline distT="0" distB="0" distL="0" distR="0" wp14:anchorId="32692C53" wp14:editId="4028AB63">
            <wp:extent cx="1313926" cy="1221345"/>
            <wp:effectExtent l="0" t="0" r="635" b="0"/>
            <wp:docPr id="12" name="Picture 13" descr="F:\Personal\HantsFile_View_rhlivm\20f5e88d\HantsFile_View_libjjl\11831eb6\SLS logo_(HF000001473157).jpg"/>
            <wp:cNvGraphicFramePr/>
            <a:graphic xmlns:a="http://schemas.openxmlformats.org/drawingml/2006/main">
              <a:graphicData uri="http://schemas.openxmlformats.org/drawingml/2006/picture">
                <pic:pic xmlns:pic="http://schemas.openxmlformats.org/drawingml/2006/picture">
                  <pic:nvPicPr>
                    <pic:cNvPr id="14" name="Picture 13" descr="F:\Personal\HantsFile_View_rhlivm\20f5e88d\HantsFile_View_libjjl\11831eb6\SLS logo_(HF000001473157).jpg"/>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13926" cy="1221345"/>
                    </a:xfrm>
                    <a:prstGeom prst="rect">
                      <a:avLst/>
                    </a:prstGeom>
                    <a:noFill/>
                    <a:ln>
                      <a:noFill/>
                    </a:ln>
                  </pic:spPr>
                </pic:pic>
              </a:graphicData>
            </a:graphic>
          </wp:inline>
        </w:drawing>
      </w:r>
    </w:p>
    <w:p w:rsidR="00D870E0" w:rsidRDefault="00D870E0" w:rsidP="008206EC">
      <w:pPr>
        <w:rPr>
          <w:rFonts w:cs="Arial"/>
          <w:b/>
          <w:color w:val="000000"/>
          <w:sz w:val="32"/>
          <w:szCs w:val="32"/>
        </w:rPr>
      </w:pPr>
    </w:p>
    <w:p w:rsidR="008206EC" w:rsidRPr="00666C04" w:rsidRDefault="008206EC" w:rsidP="008206EC">
      <w:pPr>
        <w:rPr>
          <w:rFonts w:cs="Arial"/>
          <w:b/>
          <w:color w:val="000000"/>
          <w:sz w:val="32"/>
          <w:szCs w:val="32"/>
        </w:rPr>
      </w:pPr>
      <w:r w:rsidRPr="00666C04">
        <w:rPr>
          <w:rFonts w:cs="Arial"/>
          <w:b/>
          <w:color w:val="000000"/>
          <w:sz w:val="32"/>
          <w:szCs w:val="32"/>
        </w:rPr>
        <w:t>Collin’s Primary Atlas</w:t>
      </w:r>
      <w:r w:rsidR="00F60E77">
        <w:rPr>
          <w:rFonts w:cs="Arial"/>
          <w:b/>
          <w:color w:val="000000"/>
          <w:sz w:val="32"/>
          <w:szCs w:val="32"/>
        </w:rPr>
        <w:t xml:space="preserve"> – Learn with Maps</w:t>
      </w:r>
      <w:r w:rsidRPr="00666C04">
        <w:rPr>
          <w:rFonts w:cs="Arial"/>
          <w:b/>
          <w:color w:val="000000"/>
          <w:sz w:val="32"/>
          <w:szCs w:val="32"/>
        </w:rPr>
        <w:t xml:space="preserve"> (2015)</w:t>
      </w:r>
    </w:p>
    <w:p w:rsidR="008206EC" w:rsidRPr="00180E1A" w:rsidRDefault="008206EC" w:rsidP="00180E1A">
      <w:pPr>
        <w:rPr>
          <w:rFonts w:cs="Arial"/>
          <w:color w:val="000000"/>
          <w:sz w:val="28"/>
          <w:szCs w:val="28"/>
        </w:rPr>
      </w:pPr>
      <w:r w:rsidRPr="00F60E77">
        <w:rPr>
          <w:rFonts w:cs="Arial"/>
          <w:color w:val="000000"/>
          <w:sz w:val="28"/>
          <w:szCs w:val="28"/>
        </w:rPr>
        <w:t>£7.99</w:t>
      </w:r>
      <w:r w:rsidR="00F60E77" w:rsidRPr="00F60E77">
        <w:rPr>
          <w:rFonts w:cs="Arial"/>
          <w:color w:val="000000"/>
          <w:sz w:val="28"/>
          <w:szCs w:val="28"/>
        </w:rPr>
        <w:t xml:space="preserve"> paperback</w:t>
      </w:r>
    </w:p>
    <w:p w:rsidR="008206EC" w:rsidRPr="00666C04" w:rsidRDefault="00180E1A" w:rsidP="004F705D">
      <w:pPr>
        <w:ind w:left="2880"/>
        <w:jc w:val="both"/>
        <w:rPr>
          <w:rFonts w:cs="Arial"/>
          <w:color w:val="000000"/>
        </w:rPr>
      </w:pPr>
      <w:r>
        <w:rPr>
          <w:rFonts w:ascii="Arial" w:hAnsi="Arial" w:cs="Arial"/>
          <w:noProof/>
          <w:color w:val="000942"/>
          <w:sz w:val="18"/>
          <w:szCs w:val="18"/>
          <w:lang w:eastAsia="en-GB"/>
        </w:rPr>
        <w:drawing>
          <wp:anchor distT="0" distB="0" distL="114300" distR="114300" simplePos="0" relativeHeight="251663360" behindDoc="1" locked="0" layoutInCell="1" allowOverlap="1" wp14:anchorId="40FB68AA" wp14:editId="07EB06D8">
            <wp:simplePos x="0" y="0"/>
            <wp:positionH relativeFrom="column">
              <wp:posOffset>0</wp:posOffset>
            </wp:positionH>
            <wp:positionV relativeFrom="paragraph">
              <wp:posOffset>34290</wp:posOffset>
            </wp:positionV>
            <wp:extent cx="1593850" cy="2050869"/>
            <wp:effectExtent l="0" t="0" r="6350" b="6985"/>
            <wp:wrapNone/>
            <wp:docPr id="6" name="Picture 6" descr="Collins primary atlas : learn with maps (Front Cover)">
              <a:hlinkClick xmlns:a="http://schemas.openxmlformats.org/drawingml/2006/main" r:id="rId14" tooltip="&quot;Collins primary atlas : learn with maps (Front Cov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ins primary atlas : learn with maps (Front Cover)">
                      <a:hlinkClick r:id="rId14" tooltip="&quot;Collins primary atlas : learn with maps (Front Cover)&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3850" cy="2050869"/>
                    </a:xfrm>
                    <a:prstGeom prst="rect">
                      <a:avLst/>
                    </a:prstGeom>
                    <a:noFill/>
                    <a:ln>
                      <a:noFill/>
                    </a:ln>
                  </pic:spPr>
                </pic:pic>
              </a:graphicData>
            </a:graphic>
            <wp14:sizeRelH relativeFrom="page">
              <wp14:pctWidth>0</wp14:pctWidth>
            </wp14:sizeRelH>
            <wp14:sizeRelV relativeFrom="page">
              <wp14:pctHeight>0</wp14:pctHeight>
            </wp14:sizeRelV>
          </wp:anchor>
        </w:drawing>
      </w:r>
      <w:r w:rsidR="008206EC" w:rsidRPr="00666C04">
        <w:rPr>
          <w:rFonts w:cs="Arial"/>
          <w:color w:val="000000"/>
          <w:sz w:val="29"/>
          <w:szCs w:val="29"/>
        </w:rPr>
        <w:t>Good quality, up to date atlas, useful for classrooms or homework</w:t>
      </w:r>
      <w:r w:rsidR="00E7621F">
        <w:rPr>
          <w:rFonts w:cs="Arial"/>
          <w:color w:val="000000"/>
          <w:sz w:val="29"/>
          <w:szCs w:val="29"/>
        </w:rPr>
        <w:t>.</w:t>
      </w:r>
      <w:r w:rsidR="008206EC" w:rsidRPr="00666C04">
        <w:rPr>
          <w:rFonts w:cs="Arial"/>
          <w:color w:val="000000"/>
          <w:sz w:val="29"/>
          <w:szCs w:val="29"/>
        </w:rPr>
        <w:t xml:space="preserve"> The reference maps are informative, politically coloured, and easy to read with national capitals and major cities easily identifiable. The maps are supported with national flags and basic national statistics.</w:t>
      </w:r>
      <w:r w:rsidR="00F60E77">
        <w:rPr>
          <w:rFonts w:cs="Arial"/>
          <w:color w:val="000000"/>
          <w:sz w:val="29"/>
          <w:szCs w:val="29"/>
        </w:rPr>
        <w:t xml:space="preserve"> Good for Upper KS1 and KS2</w:t>
      </w:r>
      <w:r w:rsidR="004F705D">
        <w:rPr>
          <w:rFonts w:cs="Arial"/>
          <w:color w:val="000000"/>
          <w:sz w:val="29"/>
          <w:szCs w:val="29"/>
        </w:rPr>
        <w:t>.</w:t>
      </w:r>
    </w:p>
    <w:p w:rsidR="008206EC" w:rsidRDefault="008206EC" w:rsidP="00A82982">
      <w:pPr>
        <w:ind w:left="2880"/>
        <w:rPr>
          <w:rFonts w:ascii="Arial" w:hAnsi="Arial" w:cs="Arial"/>
          <w:color w:val="000000"/>
        </w:rPr>
      </w:pPr>
    </w:p>
    <w:p w:rsidR="008206EC" w:rsidRDefault="008206EC" w:rsidP="00A82982">
      <w:pPr>
        <w:ind w:left="2880"/>
        <w:rPr>
          <w:rFonts w:ascii="Arial" w:hAnsi="Arial" w:cs="Arial"/>
          <w:color w:val="000000"/>
        </w:rPr>
      </w:pPr>
    </w:p>
    <w:p w:rsidR="008206EC" w:rsidRDefault="008206EC" w:rsidP="00A82982">
      <w:pPr>
        <w:ind w:left="2880"/>
        <w:rPr>
          <w:rFonts w:ascii="Arial" w:hAnsi="Arial" w:cs="Arial"/>
          <w:color w:val="000000"/>
        </w:rPr>
      </w:pPr>
    </w:p>
    <w:p w:rsidR="008206EC" w:rsidRDefault="008206EC" w:rsidP="002C3832">
      <w:pPr>
        <w:rPr>
          <w:rFonts w:ascii="Arial" w:hAnsi="Arial" w:cs="Arial"/>
          <w:color w:val="000000"/>
        </w:rPr>
      </w:pPr>
    </w:p>
    <w:p w:rsidR="002C3832" w:rsidRDefault="002C3832" w:rsidP="002C3832">
      <w:pPr>
        <w:rPr>
          <w:rFonts w:ascii="Arial" w:hAnsi="Arial" w:cs="Arial"/>
          <w:color w:val="000000"/>
        </w:rPr>
      </w:pPr>
    </w:p>
    <w:p w:rsidR="00BF504B" w:rsidRDefault="002C3832" w:rsidP="002C3832">
      <w:pPr>
        <w:rPr>
          <w:rFonts w:ascii="Arial" w:hAnsi="Arial" w:cs="Arial"/>
          <w:color w:val="000000"/>
        </w:rPr>
      </w:pPr>
      <w:r>
        <w:rPr>
          <w:rFonts w:ascii="Arial" w:hAnsi="Arial" w:cs="Arial"/>
          <w:color w:val="000000"/>
        </w:rPr>
        <w:t xml:space="preserve">   </w:t>
      </w:r>
    </w:p>
    <w:p w:rsidR="00BF504B" w:rsidRDefault="00BF504B" w:rsidP="002C3832">
      <w:pPr>
        <w:rPr>
          <w:rFonts w:ascii="Arial" w:hAnsi="Arial" w:cs="Arial"/>
          <w:color w:val="000000"/>
        </w:rPr>
      </w:pPr>
    </w:p>
    <w:p w:rsidR="002C3832" w:rsidRPr="00666C04" w:rsidRDefault="002C3832" w:rsidP="002C3832">
      <w:pPr>
        <w:rPr>
          <w:rFonts w:cs="Arial"/>
          <w:b/>
          <w:color w:val="000000"/>
          <w:sz w:val="32"/>
          <w:szCs w:val="32"/>
        </w:rPr>
      </w:pPr>
      <w:r w:rsidRPr="00666C04">
        <w:rPr>
          <w:rFonts w:cs="Arial"/>
          <w:b/>
          <w:color w:val="000000"/>
          <w:sz w:val="32"/>
          <w:szCs w:val="32"/>
        </w:rPr>
        <w:t xml:space="preserve"> Phillip’s Junior School Atlas (Revised 2015)</w:t>
      </w:r>
    </w:p>
    <w:p w:rsidR="002C3832" w:rsidRPr="004F705D" w:rsidRDefault="00666C04" w:rsidP="002C3832">
      <w:pPr>
        <w:rPr>
          <w:rFonts w:cs="Arial"/>
          <w:color w:val="000000"/>
          <w:sz w:val="28"/>
          <w:szCs w:val="28"/>
        </w:rPr>
      </w:pPr>
      <w:r>
        <w:rPr>
          <w:rFonts w:cs="Arial"/>
          <w:b/>
          <w:color w:val="000000"/>
          <w:sz w:val="28"/>
          <w:szCs w:val="28"/>
        </w:rPr>
        <w:t xml:space="preserve"> </w:t>
      </w:r>
      <w:r w:rsidR="00F60E77">
        <w:rPr>
          <w:rFonts w:cs="Arial"/>
          <w:color w:val="000000"/>
          <w:sz w:val="28"/>
          <w:szCs w:val="28"/>
        </w:rPr>
        <w:t xml:space="preserve"> £8.99 hardback/ £7.99 paperback</w:t>
      </w:r>
      <w:r w:rsidR="002C3832" w:rsidRPr="00666C04">
        <w:rPr>
          <w:rFonts w:cs="Arial"/>
          <w:color w:val="000000"/>
          <w:sz w:val="28"/>
          <w:szCs w:val="28"/>
        </w:rPr>
        <w:tab/>
      </w:r>
    </w:p>
    <w:p w:rsidR="002C3832" w:rsidRDefault="00666C04" w:rsidP="002C3832">
      <w:pPr>
        <w:rPr>
          <w:rFonts w:ascii="Arial" w:hAnsi="Arial" w:cs="Arial"/>
          <w:color w:val="000000"/>
        </w:rPr>
      </w:pPr>
      <w:r>
        <w:rPr>
          <w:rFonts w:ascii="Arial" w:hAnsi="Arial" w:cs="Arial"/>
          <w:noProof/>
          <w:color w:val="000942"/>
          <w:sz w:val="18"/>
          <w:szCs w:val="18"/>
          <w:lang w:eastAsia="en-GB"/>
        </w:rPr>
        <w:drawing>
          <wp:anchor distT="0" distB="0" distL="114300" distR="114300" simplePos="0" relativeHeight="251664384" behindDoc="1" locked="0" layoutInCell="1" allowOverlap="1" wp14:anchorId="2B049547" wp14:editId="69DF9411">
            <wp:simplePos x="0" y="0"/>
            <wp:positionH relativeFrom="column">
              <wp:posOffset>12065</wp:posOffset>
            </wp:positionH>
            <wp:positionV relativeFrom="paragraph">
              <wp:posOffset>156845</wp:posOffset>
            </wp:positionV>
            <wp:extent cx="1593850" cy="1985645"/>
            <wp:effectExtent l="0" t="0" r="6350" b="0"/>
            <wp:wrapNone/>
            <wp:docPr id="7" name="Picture 7" descr="Junior school atlas (Front Cover)">
              <a:hlinkClick xmlns:a="http://schemas.openxmlformats.org/drawingml/2006/main" r:id="rId16" tooltip="&quot;Junior school atlas (Front Cov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nior school atlas (Front Cover)">
                      <a:hlinkClick r:id="rId16" tooltip="&quot;Junior school atlas (Front Cover)&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3850" cy="1985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6EC" w:rsidRPr="00F60E77" w:rsidRDefault="00FF4D0C" w:rsidP="004F705D">
      <w:pPr>
        <w:ind w:left="2880"/>
        <w:jc w:val="both"/>
        <w:rPr>
          <w:rFonts w:cs="Arial"/>
          <w:color w:val="000000"/>
          <w:sz w:val="29"/>
          <w:szCs w:val="29"/>
        </w:rPr>
      </w:pPr>
      <w:r>
        <w:rPr>
          <w:rFonts w:cs="Arial"/>
          <w:color w:val="000000"/>
          <w:sz w:val="29"/>
          <w:szCs w:val="29"/>
        </w:rPr>
        <w:t>A c</w:t>
      </w:r>
      <w:r w:rsidR="008206EC" w:rsidRPr="00666C04">
        <w:rPr>
          <w:rFonts w:cs="Arial"/>
          <w:color w:val="000000"/>
          <w:sz w:val="29"/>
          <w:szCs w:val="29"/>
        </w:rPr>
        <w:t>lassic well-established</w:t>
      </w:r>
      <w:r w:rsidR="00180E1A">
        <w:rPr>
          <w:rFonts w:cs="Arial"/>
          <w:color w:val="000000"/>
          <w:sz w:val="29"/>
          <w:szCs w:val="29"/>
        </w:rPr>
        <w:t xml:space="preserve"> basic</w:t>
      </w:r>
      <w:r w:rsidR="008206EC" w:rsidRPr="00666C04">
        <w:rPr>
          <w:rFonts w:cs="Arial"/>
          <w:color w:val="000000"/>
          <w:sz w:val="29"/>
          <w:szCs w:val="29"/>
        </w:rPr>
        <w:t xml:space="preserve"> title for KS2. </w:t>
      </w:r>
      <w:r w:rsidR="00E05189">
        <w:rPr>
          <w:rFonts w:cs="Arial"/>
          <w:color w:val="000000"/>
          <w:sz w:val="29"/>
          <w:szCs w:val="29"/>
        </w:rPr>
        <w:t xml:space="preserve">This </w:t>
      </w:r>
      <w:r>
        <w:rPr>
          <w:rFonts w:cs="Arial"/>
          <w:color w:val="000000"/>
          <w:sz w:val="29"/>
          <w:szCs w:val="29"/>
        </w:rPr>
        <w:t>c</w:t>
      </w:r>
      <w:r w:rsidR="008206EC" w:rsidRPr="00666C04">
        <w:rPr>
          <w:rFonts w:cs="Arial"/>
          <w:color w:val="000000"/>
          <w:sz w:val="29"/>
          <w:szCs w:val="29"/>
        </w:rPr>
        <w:t>learly presented</w:t>
      </w:r>
      <w:r w:rsidR="00E05189">
        <w:rPr>
          <w:rFonts w:cs="Arial"/>
          <w:color w:val="000000"/>
          <w:sz w:val="29"/>
          <w:szCs w:val="29"/>
        </w:rPr>
        <w:t>,</w:t>
      </w:r>
      <w:r w:rsidR="008206EC" w:rsidRPr="00666C04">
        <w:rPr>
          <w:rFonts w:cs="Arial"/>
          <w:color w:val="000000"/>
          <w:sz w:val="29"/>
          <w:szCs w:val="29"/>
        </w:rPr>
        <w:t xml:space="preserve"> updated format </w:t>
      </w:r>
      <w:r w:rsidR="00E05189">
        <w:rPr>
          <w:rFonts w:cs="Arial"/>
          <w:color w:val="000000"/>
          <w:sz w:val="29"/>
          <w:szCs w:val="29"/>
        </w:rPr>
        <w:t xml:space="preserve">is </w:t>
      </w:r>
      <w:r w:rsidR="008206EC" w:rsidRPr="00666C04">
        <w:rPr>
          <w:rFonts w:cs="Arial"/>
          <w:color w:val="000000"/>
          <w:sz w:val="29"/>
          <w:szCs w:val="29"/>
        </w:rPr>
        <w:t>useful for schools &amp; homework collections</w:t>
      </w:r>
      <w:r w:rsidR="008206EC">
        <w:rPr>
          <w:rFonts w:ascii="Arial" w:hAnsi="Arial" w:cs="Arial"/>
          <w:color w:val="000000"/>
          <w:sz w:val="29"/>
          <w:szCs w:val="29"/>
        </w:rPr>
        <w:t>.</w:t>
      </w:r>
      <w:r w:rsidR="00F60E77" w:rsidRPr="00F60E77">
        <w:rPr>
          <w:rFonts w:ascii="Arial" w:hAnsi="Arial" w:cs="Arial"/>
          <w:color w:val="000000"/>
        </w:rPr>
        <w:t xml:space="preserve"> </w:t>
      </w:r>
      <w:r w:rsidR="00F60E77" w:rsidRPr="00F60E77">
        <w:rPr>
          <w:rFonts w:cs="Arial"/>
          <w:color w:val="000000"/>
          <w:sz w:val="29"/>
          <w:szCs w:val="29"/>
        </w:rPr>
        <w:t xml:space="preserve">Uses </w:t>
      </w:r>
      <w:r w:rsidR="00180E1A">
        <w:rPr>
          <w:rFonts w:cs="Arial"/>
          <w:color w:val="000000"/>
          <w:sz w:val="29"/>
          <w:szCs w:val="29"/>
        </w:rPr>
        <w:t xml:space="preserve">world thematic </w:t>
      </w:r>
      <w:r w:rsidR="00F60E77" w:rsidRPr="00F60E77">
        <w:rPr>
          <w:rFonts w:cs="Arial"/>
          <w:color w:val="000000"/>
          <w:sz w:val="29"/>
          <w:szCs w:val="29"/>
        </w:rPr>
        <w:t>contine</w:t>
      </w:r>
      <w:r w:rsidR="00180E1A">
        <w:rPr>
          <w:rFonts w:cs="Arial"/>
          <w:color w:val="000000"/>
          <w:sz w:val="29"/>
          <w:szCs w:val="29"/>
        </w:rPr>
        <w:t>ntal maps and includes</w:t>
      </w:r>
      <w:r w:rsidR="00E05189">
        <w:rPr>
          <w:rFonts w:cs="Arial"/>
          <w:color w:val="000000"/>
          <w:sz w:val="29"/>
          <w:szCs w:val="29"/>
        </w:rPr>
        <w:t xml:space="preserve"> </w:t>
      </w:r>
      <w:r w:rsidR="00F60E77" w:rsidRPr="00F60E77">
        <w:rPr>
          <w:rFonts w:cs="Arial"/>
          <w:color w:val="000000"/>
          <w:sz w:val="29"/>
          <w:szCs w:val="29"/>
        </w:rPr>
        <w:t>topics such as the world's climate, vegetation, agriculture, energy sources, and environmental concerns, such as global warming</w:t>
      </w:r>
      <w:r w:rsidR="004F705D">
        <w:rPr>
          <w:rFonts w:cs="Arial"/>
          <w:color w:val="000000"/>
          <w:sz w:val="29"/>
          <w:szCs w:val="29"/>
        </w:rPr>
        <w:t>.</w:t>
      </w:r>
    </w:p>
    <w:p w:rsidR="008206EC" w:rsidRDefault="008206EC" w:rsidP="00A82982">
      <w:pPr>
        <w:ind w:left="2880"/>
        <w:rPr>
          <w:b/>
          <w:bCs/>
          <w:sz w:val="24"/>
          <w:szCs w:val="24"/>
        </w:rPr>
      </w:pPr>
    </w:p>
    <w:p w:rsidR="002C3832" w:rsidRDefault="002C3832" w:rsidP="00A82982">
      <w:pPr>
        <w:ind w:left="2880"/>
        <w:rPr>
          <w:b/>
          <w:bCs/>
          <w:sz w:val="24"/>
          <w:szCs w:val="24"/>
        </w:rPr>
      </w:pPr>
    </w:p>
    <w:p w:rsidR="002C3832" w:rsidRDefault="002C3832" w:rsidP="00A82982">
      <w:pPr>
        <w:ind w:left="2880"/>
        <w:rPr>
          <w:b/>
          <w:bCs/>
          <w:sz w:val="24"/>
          <w:szCs w:val="24"/>
        </w:rPr>
      </w:pPr>
    </w:p>
    <w:p w:rsidR="002C3832" w:rsidRDefault="002C3832" w:rsidP="002C3832">
      <w:pPr>
        <w:rPr>
          <w:b/>
          <w:bCs/>
          <w:sz w:val="24"/>
          <w:szCs w:val="24"/>
        </w:rPr>
      </w:pPr>
    </w:p>
    <w:p w:rsidR="002C3832" w:rsidRDefault="00F60E77" w:rsidP="002C3832">
      <w:pPr>
        <w:rPr>
          <w:b/>
          <w:bCs/>
          <w:sz w:val="32"/>
          <w:szCs w:val="32"/>
        </w:rPr>
      </w:pPr>
      <w:r w:rsidRPr="00F60E77">
        <w:rPr>
          <w:b/>
          <w:bCs/>
          <w:sz w:val="32"/>
          <w:szCs w:val="32"/>
        </w:rPr>
        <w:t>Collins Junior Atlas – Learn with Maps</w:t>
      </w:r>
      <w:r w:rsidR="002C3832" w:rsidRPr="00F60E77">
        <w:rPr>
          <w:b/>
          <w:bCs/>
          <w:sz w:val="32"/>
          <w:szCs w:val="32"/>
        </w:rPr>
        <w:t xml:space="preserve"> (2014)</w:t>
      </w:r>
    </w:p>
    <w:p w:rsidR="000840F5" w:rsidRPr="00FF2356" w:rsidRDefault="00FF2356" w:rsidP="002C3832">
      <w:pPr>
        <w:rPr>
          <w:bCs/>
          <w:sz w:val="28"/>
          <w:szCs w:val="28"/>
        </w:rPr>
      </w:pPr>
      <w:r w:rsidRPr="00FF2356">
        <w:rPr>
          <w:bCs/>
          <w:sz w:val="28"/>
          <w:szCs w:val="28"/>
        </w:rPr>
        <w:t>£8.99 paperback</w:t>
      </w:r>
    </w:p>
    <w:p w:rsidR="00FF2356" w:rsidRDefault="00FF2356" w:rsidP="00A82982">
      <w:pPr>
        <w:ind w:left="2880"/>
        <w:rPr>
          <w:rFonts w:ascii="Arial" w:hAnsi="Arial" w:cs="Arial"/>
          <w:color w:val="000000"/>
          <w:sz w:val="29"/>
          <w:szCs w:val="29"/>
        </w:rPr>
      </w:pPr>
      <w:r>
        <w:rPr>
          <w:rFonts w:ascii="Arial" w:hAnsi="Arial" w:cs="Arial"/>
          <w:noProof/>
          <w:color w:val="000942"/>
          <w:sz w:val="18"/>
          <w:szCs w:val="18"/>
          <w:lang w:eastAsia="en-GB"/>
        </w:rPr>
        <w:drawing>
          <wp:anchor distT="0" distB="0" distL="114300" distR="114300" simplePos="0" relativeHeight="251665408" behindDoc="1" locked="0" layoutInCell="1" allowOverlap="1" wp14:anchorId="755BC662" wp14:editId="5CD69CAE">
            <wp:simplePos x="0" y="0"/>
            <wp:positionH relativeFrom="column">
              <wp:posOffset>0</wp:posOffset>
            </wp:positionH>
            <wp:positionV relativeFrom="paragraph">
              <wp:posOffset>115751</wp:posOffset>
            </wp:positionV>
            <wp:extent cx="1489166" cy="1867989"/>
            <wp:effectExtent l="0" t="0" r="0" b="0"/>
            <wp:wrapNone/>
            <wp:docPr id="8" name="Picture 8" descr="Collins junior world atlas (Front Cover)">
              <a:hlinkClick xmlns:a="http://schemas.openxmlformats.org/drawingml/2006/main" r:id="rId18" tooltip="&quot;Collins junior world atlas (Front Cov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lins junior world atlas (Front Cover)">
                      <a:hlinkClick r:id="rId18" tooltip="&quot;Collins junior world atlas (Front Cover)&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9491" cy="1868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832" w:rsidRPr="00FF4D0C" w:rsidRDefault="002C3832" w:rsidP="004F705D">
      <w:pPr>
        <w:ind w:left="2880"/>
        <w:jc w:val="both"/>
        <w:rPr>
          <w:b/>
          <w:bCs/>
          <w:sz w:val="29"/>
          <w:szCs w:val="29"/>
        </w:rPr>
      </w:pPr>
      <w:r w:rsidRPr="00FF4D0C">
        <w:rPr>
          <w:rFonts w:cs="Arial"/>
          <w:color w:val="000000"/>
          <w:sz w:val="29"/>
          <w:szCs w:val="29"/>
        </w:rPr>
        <w:t>A great deal of useful figures</w:t>
      </w:r>
      <w:r w:rsidR="00E05189">
        <w:rPr>
          <w:rFonts w:cs="Arial"/>
          <w:color w:val="000000"/>
          <w:sz w:val="29"/>
          <w:szCs w:val="29"/>
        </w:rPr>
        <w:t xml:space="preserve"> together with clear maps and diagrams make this an </w:t>
      </w:r>
      <w:r w:rsidRPr="00FF4D0C">
        <w:rPr>
          <w:rFonts w:cs="Arial"/>
          <w:color w:val="000000"/>
          <w:sz w:val="29"/>
          <w:szCs w:val="29"/>
        </w:rPr>
        <w:t>Ideal classroom resource</w:t>
      </w:r>
      <w:r w:rsidR="00E05189">
        <w:rPr>
          <w:rFonts w:cs="Arial"/>
          <w:color w:val="000000"/>
          <w:sz w:val="29"/>
          <w:szCs w:val="29"/>
        </w:rPr>
        <w:t xml:space="preserve">.  </w:t>
      </w:r>
      <w:r w:rsidRPr="00FF4D0C">
        <w:rPr>
          <w:rFonts w:cs="Arial"/>
          <w:color w:val="000000"/>
          <w:sz w:val="29"/>
          <w:szCs w:val="29"/>
        </w:rPr>
        <w:t>The atlas is organised into sections covering the UK, Europe, the World and Continents with larger scale</w:t>
      </w:r>
      <w:r w:rsidR="00FF2356" w:rsidRPr="00FF4D0C">
        <w:rPr>
          <w:rFonts w:cs="Arial"/>
          <w:color w:val="000000"/>
          <w:sz w:val="29"/>
          <w:szCs w:val="29"/>
        </w:rPr>
        <w:t xml:space="preserve"> </w:t>
      </w:r>
      <w:r w:rsidRPr="00FF4D0C">
        <w:rPr>
          <w:rFonts w:cs="Arial"/>
          <w:color w:val="000000"/>
          <w:sz w:val="29"/>
          <w:szCs w:val="29"/>
        </w:rPr>
        <w:t>maps of countries and regions popular for focus studies.</w:t>
      </w:r>
      <w:r w:rsidR="00F60E77" w:rsidRPr="00FF4D0C">
        <w:rPr>
          <w:rFonts w:cs="Arial"/>
          <w:color w:val="000000"/>
          <w:sz w:val="29"/>
          <w:szCs w:val="29"/>
        </w:rPr>
        <w:t xml:space="preserve"> Revised edition </w:t>
      </w:r>
      <w:r w:rsidR="00180E1A">
        <w:rPr>
          <w:rFonts w:cs="Arial"/>
          <w:color w:val="000000"/>
          <w:sz w:val="29"/>
          <w:szCs w:val="29"/>
        </w:rPr>
        <w:t xml:space="preserve">is </w:t>
      </w:r>
      <w:r w:rsidR="00F60E77" w:rsidRPr="00FF4D0C">
        <w:rPr>
          <w:rFonts w:cs="Arial"/>
          <w:color w:val="000000"/>
          <w:sz w:val="29"/>
          <w:szCs w:val="29"/>
        </w:rPr>
        <w:t>due in Feb</w:t>
      </w:r>
      <w:r w:rsidR="004F705D" w:rsidRPr="00FF4D0C">
        <w:rPr>
          <w:rFonts w:cs="Arial"/>
          <w:color w:val="000000"/>
          <w:sz w:val="29"/>
          <w:szCs w:val="29"/>
        </w:rPr>
        <w:t>ru</w:t>
      </w:r>
      <w:r w:rsidR="00F60E77" w:rsidRPr="00FF4D0C">
        <w:rPr>
          <w:rFonts w:cs="Arial"/>
          <w:color w:val="000000"/>
          <w:sz w:val="29"/>
          <w:szCs w:val="29"/>
        </w:rPr>
        <w:t>ary 2017.</w:t>
      </w:r>
    </w:p>
    <w:sectPr w:rsidR="002C3832" w:rsidRPr="00FF4D0C" w:rsidSect="00D870E0">
      <w:pgSz w:w="11906" w:h="16838"/>
      <w:pgMar w:top="397" w:right="1440" w:bottom="3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1C"/>
    <w:rsid w:val="00037BE6"/>
    <w:rsid w:val="00052F88"/>
    <w:rsid w:val="000840F5"/>
    <w:rsid w:val="00180E1A"/>
    <w:rsid w:val="001A4F4A"/>
    <w:rsid w:val="001E501B"/>
    <w:rsid w:val="00270C02"/>
    <w:rsid w:val="002C3832"/>
    <w:rsid w:val="00383941"/>
    <w:rsid w:val="004F705D"/>
    <w:rsid w:val="00516385"/>
    <w:rsid w:val="00643255"/>
    <w:rsid w:val="00643B69"/>
    <w:rsid w:val="00666C04"/>
    <w:rsid w:val="006F479D"/>
    <w:rsid w:val="0080100B"/>
    <w:rsid w:val="008206EC"/>
    <w:rsid w:val="009E2146"/>
    <w:rsid w:val="00A82982"/>
    <w:rsid w:val="00AD721C"/>
    <w:rsid w:val="00B14B5E"/>
    <w:rsid w:val="00BF504B"/>
    <w:rsid w:val="00D615A9"/>
    <w:rsid w:val="00D870E0"/>
    <w:rsid w:val="00D94020"/>
    <w:rsid w:val="00E05189"/>
    <w:rsid w:val="00E7621F"/>
    <w:rsid w:val="00E83D2D"/>
    <w:rsid w:val="00F60E77"/>
    <w:rsid w:val="00FF2356"/>
    <w:rsid w:val="00FF4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1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21C"/>
    <w:rPr>
      <w:rFonts w:ascii="Tahoma" w:hAnsi="Tahoma" w:cs="Tahoma"/>
      <w:sz w:val="16"/>
      <w:szCs w:val="16"/>
    </w:rPr>
  </w:style>
  <w:style w:type="character" w:customStyle="1" w:styleId="BalloonTextChar">
    <w:name w:val="Balloon Text Char"/>
    <w:basedOn w:val="DefaultParagraphFont"/>
    <w:link w:val="BalloonText"/>
    <w:uiPriority w:val="99"/>
    <w:semiHidden/>
    <w:rsid w:val="00AD7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1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21C"/>
    <w:rPr>
      <w:rFonts w:ascii="Tahoma" w:hAnsi="Tahoma" w:cs="Tahoma"/>
      <w:sz w:val="16"/>
      <w:szCs w:val="16"/>
    </w:rPr>
  </w:style>
  <w:style w:type="character" w:customStyle="1" w:styleId="BalloonTextChar">
    <w:name w:val="Balloon Text Char"/>
    <w:basedOn w:val="DefaultParagraphFont"/>
    <w:link w:val="BalloonText"/>
    <w:uiPriority w:val="99"/>
    <w:semiHidden/>
    <w:rsid w:val="00AD7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5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ranet.co.uk/images/covers/015/9780008101015.jpg" TargetMode="External"/><Relationship Id="rId13" Type="http://schemas.openxmlformats.org/officeDocument/2006/relationships/image" Target="media/image4.jpeg"/><Relationship Id="rId18" Type="http://schemas.openxmlformats.org/officeDocument/2006/relationships/hyperlink" Target="http://www.petranet.co.uk/images/covers/754/9780007524754.jp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file:///F:\Personal\HantsFile_View_rhlivm\20f5e88d\HantsFile_View_libjjl\11831eb6\SLS%20logo_(HF000001473157).jpg" TargetMode="External"/><Relationship Id="rId12" Type="http://schemas.openxmlformats.org/officeDocument/2006/relationships/hyperlink" Target="http://www.petranet.co.uk/images/covers/369/9780007500369.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petranet.co.uk/images/covers/981/9781849073981.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petranet.co.uk/images/covers/967/9781849073967.jp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etranet.co.uk/images/covers/757/978000814675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65078-E963-450A-A9D6-3541B338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cscfedkf</dc:creator>
  <cp:lastModifiedBy>cscfedkf</cp:lastModifiedBy>
  <cp:revision>2</cp:revision>
  <cp:lastPrinted>2016-09-29T07:57:00Z</cp:lastPrinted>
  <dcterms:created xsi:type="dcterms:W3CDTF">2016-09-29T10:27:00Z</dcterms:created>
  <dcterms:modified xsi:type="dcterms:W3CDTF">2016-09-29T10:27:00Z</dcterms:modified>
</cp:coreProperties>
</file>